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6" w:rsidRPr="00195C9C" w:rsidRDefault="00542396" w:rsidP="00542396">
      <w:pPr>
        <w:jc w:val="center"/>
        <w:rPr>
          <w:b/>
        </w:rPr>
      </w:pPr>
      <w:r w:rsidRPr="00195C9C">
        <w:rPr>
          <w:b/>
        </w:rPr>
        <w:t>Пояснительная записка</w:t>
      </w:r>
    </w:p>
    <w:p w:rsidR="00542396" w:rsidRPr="00195C9C" w:rsidRDefault="00542396" w:rsidP="00542396">
      <w:pPr>
        <w:jc w:val="both"/>
        <w:rPr>
          <w:b/>
        </w:rPr>
      </w:pP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>Настоящая рабочая программа базового курса «Информатика»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  <w:proofErr w:type="gramStart"/>
      <w:r w:rsidRPr="00195C9C">
        <w:t xml:space="preserve"> ,</w:t>
      </w:r>
      <w:proofErr w:type="gramEnd"/>
      <w:r w:rsidRPr="00195C9C">
        <w:t xml:space="preserve"> примерной программы (основного) общего образования по информатике  и авторской программы по информатике  для 8–9 классов Л.Л. </w:t>
      </w:r>
      <w:proofErr w:type="spellStart"/>
      <w:r w:rsidRPr="00195C9C">
        <w:t>Босовой</w:t>
      </w:r>
      <w:proofErr w:type="spellEnd"/>
      <w:r w:rsidRPr="00195C9C">
        <w:t xml:space="preserve"> в соответствии с действующим в настоящее время базисным учебным планом образовательного учреждения.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542396" w:rsidRPr="00195C9C" w:rsidRDefault="00542396" w:rsidP="00542396">
      <w:pPr>
        <w:pStyle w:val="Default"/>
        <w:ind w:firstLine="708"/>
        <w:rPr>
          <w:b/>
        </w:rPr>
      </w:pPr>
    </w:p>
    <w:p w:rsidR="00542396" w:rsidRPr="00195C9C" w:rsidRDefault="00542396" w:rsidP="00542396">
      <w:pPr>
        <w:pStyle w:val="Default"/>
        <w:jc w:val="both"/>
      </w:pPr>
    </w:p>
    <w:p w:rsidR="00542396" w:rsidRPr="00195C9C" w:rsidRDefault="00542396" w:rsidP="00542396">
      <w:pPr>
        <w:pStyle w:val="Default"/>
        <w:ind w:firstLine="708"/>
        <w:jc w:val="both"/>
        <w:rPr>
          <w:b/>
          <w:bCs/>
          <w:color w:val="auto"/>
        </w:rPr>
      </w:pPr>
      <w:r w:rsidRPr="00195C9C">
        <w:rPr>
          <w:b/>
          <w:bCs/>
          <w:color w:val="auto"/>
        </w:rPr>
        <w:t>В программу внесены изменения:</w:t>
      </w:r>
    </w:p>
    <w:p w:rsidR="00542396" w:rsidRPr="00195C9C" w:rsidRDefault="00542396" w:rsidP="00542396">
      <w:pPr>
        <w:pStyle w:val="Default"/>
        <w:ind w:firstLine="708"/>
        <w:jc w:val="both"/>
        <w:rPr>
          <w:bCs/>
          <w:color w:val="auto"/>
        </w:rPr>
      </w:pPr>
      <w:r w:rsidRPr="00195C9C">
        <w:rPr>
          <w:bCs/>
          <w:color w:val="auto"/>
        </w:rPr>
        <w:t>Темы «Общие сведения о языке программирования Паскаль» и «Организация ввода/вывода данных» объединены в один урок, что позволяет увеличить время для прохождения темы «Программирование линейных алгоритмов».</w:t>
      </w: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 xml:space="preserve">Учебно-методический комплект </w:t>
      </w:r>
    </w:p>
    <w:p w:rsidR="00542396" w:rsidRPr="00195C9C" w:rsidRDefault="00542396" w:rsidP="00542396">
      <w:pPr>
        <w:pStyle w:val="Default"/>
        <w:ind w:firstLine="708"/>
        <w:jc w:val="both"/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1229"/>
        <w:gridCol w:w="1800"/>
        <w:gridCol w:w="2215"/>
        <w:gridCol w:w="1418"/>
      </w:tblGrid>
      <w:tr w:rsidR="00542396" w:rsidRPr="00195C9C" w:rsidTr="00441022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ФИО автора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both"/>
            </w:pPr>
            <w:r w:rsidRPr="00195C9C">
              <w:t>Год издания</w:t>
            </w:r>
          </w:p>
        </w:tc>
      </w:tr>
      <w:tr w:rsidR="00542396" w:rsidRPr="00195C9C" w:rsidTr="00441022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both"/>
            </w:pPr>
            <w:r w:rsidRPr="00195C9C">
              <w:t>Информатика: Учебник для 8 класса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</w:pPr>
            <w:proofErr w:type="spellStart"/>
            <w:r w:rsidRPr="00195C9C">
              <w:t>Босова</w:t>
            </w:r>
            <w:proofErr w:type="spellEnd"/>
            <w:r w:rsidRPr="00195C9C">
              <w:t xml:space="preserve"> Л. Л., </w:t>
            </w:r>
            <w:proofErr w:type="spellStart"/>
            <w:r w:rsidRPr="00195C9C">
              <w:t>Босова</w:t>
            </w:r>
            <w:proofErr w:type="spellEnd"/>
            <w:r w:rsidRPr="00195C9C">
              <w:t xml:space="preserve"> А. Ю.</w:t>
            </w:r>
          </w:p>
          <w:p w:rsidR="00542396" w:rsidRPr="00195C9C" w:rsidRDefault="00542396" w:rsidP="00441022">
            <w:pPr>
              <w:pStyle w:val="Default"/>
              <w:ind w:firstLine="708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ind w:firstLine="708"/>
              <w:jc w:val="both"/>
            </w:pPr>
            <w:r w:rsidRPr="00195C9C"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2015</w:t>
            </w:r>
          </w:p>
        </w:tc>
      </w:tr>
      <w:tr w:rsidR="00542396" w:rsidRPr="00195C9C" w:rsidTr="00441022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both"/>
            </w:pPr>
            <w:r w:rsidRPr="00195C9C">
              <w:t xml:space="preserve">Информатика: Рабочая тетрадь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both"/>
            </w:pPr>
            <w:proofErr w:type="spellStart"/>
            <w:r w:rsidRPr="00195C9C">
              <w:t>Босова</w:t>
            </w:r>
            <w:proofErr w:type="spellEnd"/>
            <w:r w:rsidRPr="00195C9C">
              <w:t xml:space="preserve"> Л.Л.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ind w:firstLine="708"/>
              <w:jc w:val="both"/>
            </w:pPr>
            <w:r w:rsidRPr="00195C9C"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2015</w:t>
            </w:r>
          </w:p>
        </w:tc>
      </w:tr>
      <w:tr w:rsidR="00542396" w:rsidRPr="00195C9C" w:rsidTr="00441022">
        <w:trPr>
          <w:trHeight w:val="3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</w:pPr>
            <w:r w:rsidRPr="00195C9C">
              <w:t xml:space="preserve">Набор цифровых </w:t>
            </w:r>
            <w:proofErr w:type="gramStart"/>
            <w:r w:rsidRPr="00195C9C">
              <w:t>образователь-</w:t>
            </w:r>
            <w:proofErr w:type="spellStart"/>
            <w:r w:rsidRPr="00195C9C">
              <w:t>ных</w:t>
            </w:r>
            <w:proofErr w:type="spellEnd"/>
            <w:proofErr w:type="gramEnd"/>
            <w:r w:rsidRPr="00195C9C">
              <w:t xml:space="preserve"> ресурсов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center"/>
            </w:pPr>
            <w:r w:rsidRPr="00195C9C"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both"/>
            </w:pPr>
            <w:proofErr w:type="spellStart"/>
            <w:r w:rsidRPr="00195C9C">
              <w:t>Босова</w:t>
            </w:r>
            <w:proofErr w:type="spellEnd"/>
            <w:r w:rsidRPr="00195C9C">
              <w:t xml:space="preserve"> Л.Л. 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96" w:rsidRPr="00195C9C" w:rsidRDefault="00542396" w:rsidP="00441022">
            <w:pPr>
              <w:pStyle w:val="Default"/>
              <w:snapToGrid w:val="0"/>
              <w:jc w:val="both"/>
              <w:rPr>
                <w:rStyle w:val="a3"/>
              </w:rPr>
            </w:pPr>
            <w:r w:rsidRPr="00195C9C">
              <w:rPr>
                <w:rStyle w:val="a3"/>
              </w:rPr>
              <w:t>http://metodist.lbz.ru/authors/informatika/3/</w:t>
            </w:r>
          </w:p>
        </w:tc>
      </w:tr>
    </w:tbl>
    <w:p w:rsidR="00542396" w:rsidRPr="00195C9C" w:rsidRDefault="00542396" w:rsidP="00542396">
      <w:pPr>
        <w:pStyle w:val="Default"/>
        <w:ind w:firstLine="708"/>
        <w:jc w:val="both"/>
      </w:pPr>
    </w:p>
    <w:p w:rsidR="00542396" w:rsidRPr="00195C9C" w:rsidRDefault="00542396" w:rsidP="00542396">
      <w:pPr>
        <w:pStyle w:val="Default"/>
        <w:ind w:firstLine="708"/>
        <w:jc w:val="both"/>
      </w:pPr>
    </w:p>
    <w:p w:rsidR="00542396" w:rsidRPr="00195C9C" w:rsidRDefault="00542396" w:rsidP="00542396">
      <w:pPr>
        <w:pStyle w:val="Default"/>
        <w:ind w:firstLine="708"/>
        <w:jc w:val="both"/>
      </w:pP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 xml:space="preserve">Количество учебных часов: </w:t>
      </w: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542396" w:rsidRPr="00195C9C" w:rsidRDefault="00542396" w:rsidP="00542396">
      <w:pPr>
        <w:pStyle w:val="Default"/>
        <w:ind w:firstLine="708"/>
        <w:jc w:val="both"/>
        <w:rPr>
          <w:color w:val="auto"/>
        </w:rPr>
      </w:pPr>
      <w:r w:rsidRPr="00195C9C">
        <w:rPr>
          <w:color w:val="auto"/>
          <w:u w:val="single"/>
        </w:rPr>
        <w:t>Уровень обучения</w:t>
      </w:r>
      <w:r w:rsidRPr="00195C9C">
        <w:rPr>
          <w:color w:val="auto"/>
        </w:rPr>
        <w:t xml:space="preserve"> – базовый. </w:t>
      </w:r>
    </w:p>
    <w:p w:rsidR="00542396" w:rsidRPr="00195C9C" w:rsidRDefault="00542396" w:rsidP="00542396">
      <w:pPr>
        <w:pStyle w:val="Default"/>
        <w:ind w:firstLine="708"/>
        <w:jc w:val="both"/>
        <w:rPr>
          <w:color w:val="auto"/>
        </w:rPr>
      </w:pPr>
      <w:r w:rsidRPr="00195C9C">
        <w:rPr>
          <w:color w:val="auto"/>
          <w:u w:val="single"/>
        </w:rPr>
        <w:t>Срок реализации рабочей учебной программы</w:t>
      </w:r>
      <w:r w:rsidRPr="00195C9C">
        <w:rPr>
          <w:color w:val="auto"/>
        </w:rPr>
        <w:t xml:space="preserve"> – один учебный год. </w:t>
      </w: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 xml:space="preserve"> </w:t>
      </w: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>Программой предусмотрено проведение:</w:t>
      </w: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>Контрольных работ – 3,</w:t>
      </w:r>
    </w:p>
    <w:p w:rsidR="00542396" w:rsidRPr="00195C9C" w:rsidRDefault="00542396" w:rsidP="00542396">
      <w:pPr>
        <w:snapToGrid w:val="0"/>
        <w:ind w:firstLine="708"/>
        <w:jc w:val="both"/>
      </w:pPr>
      <w:r w:rsidRPr="00195C9C">
        <w:t>Самостоятельная работа — 3</w:t>
      </w:r>
    </w:p>
    <w:p w:rsidR="00542396" w:rsidRPr="00195C9C" w:rsidRDefault="00542396" w:rsidP="00542396">
      <w:pPr>
        <w:snapToGrid w:val="0"/>
        <w:ind w:firstLine="708"/>
        <w:jc w:val="both"/>
      </w:pPr>
      <w:r w:rsidRPr="00195C9C">
        <w:t>Теоретический диктант - 1</w:t>
      </w:r>
    </w:p>
    <w:p w:rsidR="00542396" w:rsidRPr="00195C9C" w:rsidRDefault="00542396" w:rsidP="00542396">
      <w:pPr>
        <w:pStyle w:val="Default"/>
        <w:ind w:firstLine="708"/>
        <w:jc w:val="both"/>
      </w:pPr>
      <w:r w:rsidRPr="00195C9C">
        <w:t xml:space="preserve">Итоговый тест - 1. </w:t>
      </w:r>
    </w:p>
    <w:p w:rsidR="00542396" w:rsidRPr="00195C9C" w:rsidRDefault="00542396" w:rsidP="00542396">
      <w:pPr>
        <w:pStyle w:val="Default"/>
        <w:ind w:firstLine="708"/>
        <w:jc w:val="both"/>
      </w:pPr>
    </w:p>
    <w:p w:rsidR="00542396" w:rsidRDefault="00542396" w:rsidP="00542396">
      <w:pPr>
        <w:pStyle w:val="Default"/>
        <w:ind w:firstLine="708"/>
        <w:jc w:val="both"/>
        <w:rPr>
          <w:color w:val="auto"/>
        </w:rPr>
      </w:pPr>
      <w:r w:rsidRPr="00195C9C">
        <w:rPr>
          <w:color w:val="auto"/>
        </w:rPr>
        <w:t xml:space="preserve">. </w:t>
      </w:r>
    </w:p>
    <w:p w:rsidR="00542396" w:rsidRPr="00195C9C" w:rsidRDefault="00542396" w:rsidP="00542396">
      <w:pPr>
        <w:pStyle w:val="Default"/>
        <w:ind w:firstLine="708"/>
        <w:jc w:val="both"/>
        <w:rPr>
          <w:color w:val="auto"/>
        </w:rPr>
      </w:pPr>
    </w:p>
    <w:p w:rsidR="00542396" w:rsidRPr="00195C9C" w:rsidRDefault="00542396" w:rsidP="00542396">
      <w:pPr>
        <w:pStyle w:val="Default"/>
        <w:ind w:firstLine="708"/>
        <w:jc w:val="both"/>
      </w:pPr>
    </w:p>
    <w:p w:rsidR="00542396" w:rsidRPr="00195C9C" w:rsidRDefault="00542396" w:rsidP="00542396">
      <w:pPr>
        <w:pStyle w:val="Default"/>
        <w:rPr>
          <w:color w:val="auto"/>
        </w:rPr>
      </w:pPr>
    </w:p>
    <w:p w:rsidR="00542396" w:rsidRPr="00195C9C" w:rsidRDefault="00542396" w:rsidP="00542396">
      <w:pPr>
        <w:pStyle w:val="Default"/>
        <w:ind w:firstLine="720"/>
        <w:jc w:val="center"/>
        <w:rPr>
          <w:b/>
          <w:bCs/>
          <w:u w:val="single"/>
        </w:rPr>
      </w:pPr>
      <w:r w:rsidRPr="00195C9C">
        <w:rPr>
          <w:b/>
          <w:bCs/>
          <w:u w:val="single"/>
        </w:rPr>
        <w:t>Планируемые результаты</w:t>
      </w:r>
    </w:p>
    <w:p w:rsidR="00542396" w:rsidRPr="00195C9C" w:rsidRDefault="00542396" w:rsidP="00542396">
      <w:pPr>
        <w:spacing w:before="120"/>
        <w:jc w:val="center"/>
        <w:rPr>
          <w:b/>
          <w:i/>
        </w:rPr>
      </w:pPr>
    </w:p>
    <w:p w:rsidR="00542396" w:rsidRPr="00195C9C" w:rsidRDefault="00542396" w:rsidP="00542396">
      <w:pPr>
        <w:ind w:firstLine="567"/>
        <w:jc w:val="both"/>
      </w:pPr>
      <w:r w:rsidRPr="00195C9C">
        <w:rPr>
          <w:b/>
          <w:bCs/>
          <w:i/>
          <w:u w:val="single"/>
        </w:rPr>
        <w:lastRenderedPageBreak/>
        <w:t>Личностные результаты</w:t>
      </w:r>
      <w:r w:rsidRPr="00195C9C">
        <w:rPr>
          <w:b/>
          <w:bCs/>
          <w:u w:val="single"/>
        </w:rPr>
        <w:t xml:space="preserve"> </w:t>
      </w:r>
      <w:r w:rsidRPr="00195C9C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42396" w:rsidRDefault="00542396" w:rsidP="00542396">
      <w:pPr>
        <w:ind w:firstLine="567"/>
        <w:jc w:val="both"/>
        <w:rPr>
          <w:sz w:val="22"/>
          <w:szCs w:val="22"/>
        </w:rPr>
      </w:pPr>
      <w:proofErr w:type="spellStart"/>
      <w:r>
        <w:rPr>
          <w:b/>
          <w:bCs/>
          <w:i/>
          <w:u w:val="single"/>
        </w:rPr>
        <w:t>Метапредметные</w:t>
      </w:r>
      <w:proofErr w:type="spellEnd"/>
      <w:r>
        <w:rPr>
          <w:b/>
          <w:bCs/>
          <w:i/>
          <w:u w:val="single"/>
        </w:rPr>
        <w:t xml:space="preserve"> результаты</w:t>
      </w:r>
      <w:r>
        <w:t xml:space="preserve"> –</w:t>
      </w:r>
      <w:r>
        <w:rPr>
          <w:sz w:val="22"/>
          <w:szCs w:val="22"/>
        </w:rPr>
        <w:t xml:space="preserve"> освоенные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rPr>
          <w:sz w:val="22"/>
          <w:szCs w:val="22"/>
        </w:rPr>
        <w:t>метапредметными</w:t>
      </w:r>
      <w:proofErr w:type="spellEnd"/>
      <w:r>
        <w:rPr>
          <w:sz w:val="22"/>
          <w:szCs w:val="22"/>
        </w:rPr>
        <w:t xml:space="preserve"> результатами, формируемыми  при изучении информатики в основной школе, являются: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</w:t>
      </w:r>
      <w:proofErr w:type="spellStart"/>
      <w:r>
        <w:rPr>
          <w:sz w:val="22"/>
          <w:szCs w:val="22"/>
        </w:rPr>
        <w:t>общепредметными</w:t>
      </w:r>
      <w:proofErr w:type="spellEnd"/>
      <w:r>
        <w:rPr>
          <w:sz w:val="22"/>
          <w:szCs w:val="22"/>
        </w:rPr>
        <w:t xml:space="preserve"> понятиями «объект», «система», «модель», «алгоритм», «исполнитель» и др.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>
        <w:rPr>
          <w:sz w:val="22"/>
          <w:szCs w:val="2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</w:t>
      </w:r>
      <w:r>
        <w:rPr>
          <w:sz w:val="22"/>
          <w:szCs w:val="22"/>
        </w:rPr>
        <w:lastRenderedPageBreak/>
        <w:t>различных видов информации, навыки создания личного информационного пространства.</w:t>
      </w:r>
    </w:p>
    <w:p w:rsidR="00542396" w:rsidRDefault="00542396" w:rsidP="00542396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i/>
          <w:u w:val="single"/>
        </w:rPr>
        <w:t xml:space="preserve">Предметные результаты </w:t>
      </w:r>
      <w:r>
        <w:rPr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sz w:val="22"/>
          <w:szCs w:val="22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42396" w:rsidRDefault="00542396" w:rsidP="00542396">
      <w:pPr>
        <w:numPr>
          <w:ilvl w:val="0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259DC" w:rsidRDefault="00542396" w:rsidP="00542396">
      <w:pPr>
        <w:rPr>
          <w:sz w:val="22"/>
          <w:szCs w:val="22"/>
        </w:rPr>
      </w:pPr>
      <w:r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C2EA1" w:rsidRDefault="004C2EA1" w:rsidP="00542396">
      <w:pPr>
        <w:rPr>
          <w:sz w:val="22"/>
          <w:szCs w:val="22"/>
        </w:rPr>
      </w:pP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оценивания учебных достижений обучающихся по информатике и ИКТ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Все формы контроля по продолжительности рассчитаны на 10-40 минут.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осуществляется с помощью компьютерного практикума в форме практических работ и практических заданий, письменных работ.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Тематический </w:t>
      </w:r>
      <w:r>
        <w:rPr>
          <w:sz w:val="23"/>
          <w:szCs w:val="23"/>
        </w:rPr>
        <w:t xml:space="preserve">контроль осуществляется по завершении крупного блока (темы) в форме зачета, тестирования, выполнения итоговой практической работы.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Итоговый </w:t>
      </w:r>
      <w:r>
        <w:rPr>
          <w:sz w:val="23"/>
          <w:szCs w:val="23"/>
        </w:rPr>
        <w:t xml:space="preserve">контроль осуществляется по завершении учебного материала в форме, определяемой Положением образовательного учреждения - контрольной работы.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и нормы оценки знаний, умений и навыков обучающихся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усвоения материала осуществляется путем устного/письменного опроса, компьютерного диагностирования, компьютерного практикума.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4C2EA1" w:rsidTr="001517F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 проведении тестирования </w:t>
            </w:r>
            <w:r>
              <w:rPr>
                <w:sz w:val="23"/>
                <w:szCs w:val="23"/>
              </w:rPr>
              <w:t xml:space="preserve">все верные ответы берутся за 100%, тогда отметка выставляется в соответствии с таблицей: Процент выполнения задания </w:t>
            </w:r>
          </w:p>
        </w:tc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</w:t>
            </w:r>
          </w:p>
        </w:tc>
      </w:tr>
      <w:tr w:rsidR="004C2EA1" w:rsidTr="001517F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91% и более </w:t>
            </w:r>
          </w:p>
        </w:tc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«5» </w:t>
            </w:r>
          </w:p>
        </w:tc>
      </w:tr>
      <w:tr w:rsidR="004C2EA1" w:rsidTr="001517F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76 %-90%% </w:t>
            </w:r>
          </w:p>
        </w:tc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«4» </w:t>
            </w:r>
          </w:p>
        </w:tc>
      </w:tr>
      <w:tr w:rsidR="004C2EA1" w:rsidTr="001517F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61-75% </w:t>
            </w:r>
          </w:p>
        </w:tc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«3» </w:t>
            </w:r>
          </w:p>
        </w:tc>
      </w:tr>
      <w:tr w:rsidR="004C2EA1" w:rsidTr="001517F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60% </w:t>
            </w:r>
          </w:p>
        </w:tc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«2» </w:t>
            </w:r>
          </w:p>
        </w:tc>
      </w:tr>
      <w:tr w:rsidR="004C2EA1" w:rsidTr="001517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</w:t>
            </w: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отказался от выполнения теста. </w:t>
            </w:r>
          </w:p>
        </w:tc>
        <w:tc>
          <w:tcPr>
            <w:tcW w:w="2500" w:type="pct"/>
          </w:tcPr>
          <w:p w:rsidR="004C2EA1" w:rsidRDefault="004C2EA1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«1» </w:t>
            </w:r>
          </w:p>
        </w:tc>
      </w:tr>
    </w:tbl>
    <w:p w:rsidR="00210F12" w:rsidRDefault="00210F12" w:rsidP="004C2EA1">
      <w:pPr>
        <w:pStyle w:val="Default"/>
        <w:rPr>
          <w:sz w:val="23"/>
          <w:szCs w:val="23"/>
        </w:rPr>
      </w:pPr>
    </w:p>
    <w:p w:rsid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lastRenderedPageBreak/>
        <w:t xml:space="preserve">При выполнении практической работы и контрольной работы.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Содержание и объем материала, подлежащего проверке в практической и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Отметка зависит также от наличия и характера погрешностей, допущенных учащимися.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proofErr w:type="gramStart"/>
      <w:r w:rsidRPr="00210F12">
        <w:rPr>
          <w:rFonts w:eastAsiaTheme="minorHAnsi"/>
          <w:i/>
          <w:iCs/>
          <w:color w:val="000000"/>
          <w:sz w:val="23"/>
          <w:szCs w:val="23"/>
          <w:lang w:eastAsia="en-US"/>
        </w:rPr>
        <w:t>г</w:t>
      </w:r>
      <w:proofErr w:type="gramEnd"/>
      <w:r w:rsidRPr="00210F1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рубая ошибка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– полностью искажено смысловое значение понятия, определения;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r w:rsidRPr="00210F1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погрешность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отражает неточные формулировки, свидетельствующие о нечетком представлении рассматриваемого объекта;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r w:rsidRPr="00210F1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недочет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r w:rsidRPr="00210F1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мелкие погрешности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– неточности в устной и письменной речи, не искажающие смысла ответа или решения, случайные описки и т.п.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Эталоном, относительно которого оцениваются знания обучающихся, является обязательный минимум содержания школьного курса информатики и информационных технологий.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Исходя из норм (пятибалльной системы), заложенных во всех предметных областях выставляется отметка: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«5» ставится при выполнении всех заданий полностью или при наличии 1-2 мелких погрешностей;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«4» ставится при наличии 1-2 недочетов или одной ошибки: </w:t>
      </w:r>
    </w:p>
    <w:p w:rsidR="00210F12" w:rsidRPr="00210F12" w:rsidRDefault="00210F12" w:rsidP="00210F1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10F12">
        <w:rPr>
          <w:rFonts w:eastAsiaTheme="minorHAnsi"/>
          <w:color w:val="000000"/>
          <w:sz w:val="20"/>
          <w:szCs w:val="20"/>
          <w:lang w:eastAsia="en-US"/>
        </w:rPr>
        <w:t xml:space="preserve"> </w:t>
      </w:r>
      <w:r w:rsidRPr="00210F12">
        <w:rPr>
          <w:rFonts w:eastAsiaTheme="minorHAnsi"/>
          <w:color w:val="000000"/>
          <w:sz w:val="23"/>
          <w:szCs w:val="23"/>
          <w:lang w:eastAsia="en-US"/>
        </w:rPr>
        <w:t xml:space="preserve">«3» ставится в следующем случае: </w:t>
      </w:r>
      <w:bookmarkStart w:id="0" w:name="_GoBack"/>
      <w:bookmarkEnd w:id="0"/>
    </w:p>
    <w:p w:rsidR="004C2EA1" w:rsidRDefault="00210F12" w:rsidP="00210F12">
      <w:pPr>
        <w:pStyle w:val="Default"/>
        <w:rPr>
          <w:sz w:val="23"/>
          <w:szCs w:val="23"/>
        </w:rPr>
      </w:pPr>
      <w:r w:rsidRPr="00210F12">
        <w:rPr>
          <w:rFonts w:eastAsiaTheme="minorHAnsi"/>
          <w:sz w:val="23"/>
          <w:szCs w:val="23"/>
          <w:lang w:eastAsia="en-US"/>
        </w:rPr>
        <w:t xml:space="preserve">- знания и усвоение материала на уровне минимальных требований программы, затруднения при самостоятельном воспроизведении, необходимости незначительной помощи учителя; </w:t>
      </w:r>
      <w:r w:rsidR="004C2EA1">
        <w:rPr>
          <w:sz w:val="23"/>
          <w:szCs w:val="23"/>
        </w:rPr>
        <w:t xml:space="preserve">- умения работать на уровне воспроизведения, затруднения при ответах на видоизменённые вопросы;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наличия 1 -2 грубых ошибок, нескольких негрубых при воспроизведении изученного материла;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незначительного несоблюдения основных правил культуры письменной и устной речи, правил оформления письменных работ. </w:t>
      </w:r>
    </w:p>
    <w:p w:rsidR="004C2EA1" w:rsidRDefault="004C2EA1" w:rsidP="004C2EA1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«2» ставится, если допущены существенные ошибки, показавшие, что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не владеет обязательными умениями по данной теме в полной мере (незнание основного программного материала):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«1» – отказ от выполнения учебных обязанностей. </w:t>
      </w:r>
    </w:p>
    <w:p w:rsidR="004C2EA1" w:rsidRDefault="004C2EA1" w:rsidP="004C2EA1">
      <w:pPr>
        <w:pStyle w:val="Default"/>
        <w:rPr>
          <w:sz w:val="23"/>
          <w:szCs w:val="23"/>
        </w:rPr>
      </w:pP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Устный опрос </w:t>
      </w:r>
      <w:r>
        <w:rPr>
          <w:sz w:val="23"/>
          <w:szCs w:val="23"/>
        </w:rPr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Оценка устных ответов обучающихся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Ответ оценивается отметкой «5», </w:t>
      </w:r>
      <w:r>
        <w:rPr>
          <w:sz w:val="23"/>
          <w:szCs w:val="23"/>
        </w:rPr>
        <w:t xml:space="preserve">если ученик: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полно раскрыл содержание материала в объеме, предусмотренном программой;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 выполнил рисунки, схемы, сопутствующие ответу;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показал умение иллюстрировать теоретические положения конкретными примерами;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продемонстрировал усвоение ранее изученных сопутствующих вопросов,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и устойчивость используемых при ответе умений и навыков;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отвечал самостоятельно без наводящих вопросов учителя.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Ответ оценивается отметкой «4», </w:t>
      </w:r>
      <w:r>
        <w:rPr>
          <w:sz w:val="23"/>
          <w:szCs w:val="23"/>
        </w:rPr>
        <w:t xml:space="preserve">если ответ удовлетворяет в основном требованиям на отметку «5», но при этом имеет один из недостатков: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Отметка «3» </w:t>
      </w:r>
      <w:r>
        <w:rPr>
          <w:sz w:val="23"/>
          <w:szCs w:val="23"/>
        </w:rPr>
        <w:t xml:space="preserve">ставится в следующих случаях: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Отметка «2» </w:t>
      </w:r>
      <w:r>
        <w:rPr>
          <w:sz w:val="23"/>
          <w:szCs w:val="23"/>
        </w:rPr>
        <w:t xml:space="preserve">ставится в следующих случаях: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 раскрыто основное содержание учебного материала;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обнаружено незнание или неполное понимание обучающимся большей или наиболее важной части учебного материала;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Отметка «1» </w:t>
      </w:r>
      <w:r>
        <w:rPr>
          <w:sz w:val="23"/>
          <w:szCs w:val="23"/>
        </w:rPr>
        <w:t xml:space="preserve">ставится в следующих случаях: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ученик обнаружил полное незнание и непонимание изучаемого учебного материала; </w:t>
      </w:r>
    </w:p>
    <w:p w:rsidR="004C2EA1" w:rsidRDefault="004C2EA1" w:rsidP="004C2E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 смог ответить ни на один из поставленных вопросов по изучаемому материалу; </w:t>
      </w:r>
    </w:p>
    <w:p w:rsidR="004C2EA1" w:rsidRDefault="004C2EA1" w:rsidP="004C2EA1">
      <w:r>
        <w:rPr>
          <w:sz w:val="23"/>
          <w:szCs w:val="23"/>
        </w:rPr>
        <w:t>- отказался отвечать на вопросы учителя.</w:t>
      </w:r>
    </w:p>
    <w:p w:rsidR="004C2EA1" w:rsidRDefault="004C2EA1" w:rsidP="00542396"/>
    <w:sectPr w:rsidR="004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6"/>
    <w:rsid w:val="00154FBF"/>
    <w:rsid w:val="00210F12"/>
    <w:rsid w:val="004C2EA1"/>
    <w:rsid w:val="00542396"/>
    <w:rsid w:val="00B57A22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396"/>
  </w:style>
  <w:style w:type="paragraph" w:customStyle="1" w:styleId="Default">
    <w:name w:val="Default"/>
    <w:rsid w:val="0054239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396"/>
  </w:style>
  <w:style w:type="paragraph" w:customStyle="1" w:styleId="Default">
    <w:name w:val="Default"/>
    <w:rsid w:val="0054239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3</cp:revision>
  <dcterms:created xsi:type="dcterms:W3CDTF">2017-02-20T19:06:00Z</dcterms:created>
  <dcterms:modified xsi:type="dcterms:W3CDTF">2017-02-25T21:26:00Z</dcterms:modified>
</cp:coreProperties>
</file>