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BF" w:rsidRDefault="00F914BF" w:rsidP="00F914BF">
      <w:pPr>
        <w:jc w:val="center"/>
        <w:rPr>
          <w:b/>
          <w:sz w:val="24"/>
          <w:szCs w:val="24"/>
        </w:rPr>
      </w:pPr>
    </w:p>
    <w:p w:rsidR="00F914BF" w:rsidRDefault="00F914BF" w:rsidP="00F914BF">
      <w:pPr>
        <w:jc w:val="center"/>
        <w:rPr>
          <w:b/>
          <w:sz w:val="24"/>
          <w:szCs w:val="24"/>
        </w:rPr>
      </w:pPr>
    </w:p>
    <w:p w:rsidR="00F914BF" w:rsidRPr="00FB0284" w:rsidRDefault="00F914BF" w:rsidP="00F914BF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t>ПЛАНИРУЕМЫЕ РЕЗУЛЬТАТЫ ОСВОЕНИЯ УЧЕБНОГО ПРЕДМЕТА</w:t>
      </w:r>
    </w:p>
    <w:p w:rsidR="00F914BF" w:rsidRPr="00FB0284" w:rsidRDefault="00F914BF" w:rsidP="00F914BF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F914BF" w:rsidRPr="00022FBC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включающих</w:t>
      </w:r>
      <w:proofErr w:type="gramEnd"/>
      <w:r w:rsidRPr="004850D6">
        <w:rPr>
          <w:sz w:val="24"/>
          <w:szCs w:val="24"/>
          <w:lang w:eastAsia="en-US"/>
        </w:rPr>
        <w:t xml:space="preserve">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>
        <w:rPr>
          <w:sz w:val="24"/>
          <w:szCs w:val="24"/>
          <w:lang w:eastAsia="en-US"/>
        </w:rPr>
        <w:t>,  личностному самоопределению и самовоспитанию в соответствии с общечеловеческими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сформированность</w:t>
      </w:r>
      <w:proofErr w:type="spellEnd"/>
      <w:r>
        <w:rPr>
          <w:sz w:val="24"/>
          <w:szCs w:val="24"/>
          <w:lang w:eastAsia="en-US"/>
        </w:rPr>
        <w:t xml:space="preserve">  их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F914BF" w:rsidRPr="00022FBC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F914BF" w:rsidRPr="006650D1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F914BF" w:rsidRPr="006650D1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6650D1">
        <w:rPr>
          <w:sz w:val="24"/>
          <w:szCs w:val="24"/>
          <w:lang w:eastAsia="en-US"/>
        </w:rPr>
        <w:t>видах</w:t>
      </w:r>
      <w:proofErr w:type="gramEnd"/>
      <w:r w:rsidRPr="006650D1">
        <w:rPr>
          <w:sz w:val="24"/>
          <w:szCs w:val="24"/>
          <w:lang w:eastAsia="en-US"/>
        </w:rPr>
        <w:t xml:space="preserve"> деятельности;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Метапредметные</w:t>
      </w:r>
      <w:proofErr w:type="spellEnd"/>
      <w:r>
        <w:rPr>
          <w:b/>
          <w:sz w:val="24"/>
          <w:szCs w:val="24"/>
          <w:lang w:eastAsia="en-US"/>
        </w:rPr>
        <w:t xml:space="preserve">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F914BF" w:rsidRPr="002B005B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>лючающих</w:t>
      </w:r>
      <w:proofErr w:type="gramEnd"/>
      <w:r>
        <w:rPr>
          <w:sz w:val="24"/>
          <w:szCs w:val="24"/>
          <w:lang w:eastAsia="en-US"/>
        </w:rPr>
        <w:t xml:space="preserve"> освоенные обучающимися </w:t>
      </w:r>
      <w:proofErr w:type="spellStart"/>
      <w:r w:rsidRPr="004850D6">
        <w:rPr>
          <w:sz w:val="24"/>
          <w:szCs w:val="24"/>
          <w:lang w:eastAsia="en-US"/>
        </w:rPr>
        <w:t>межпредметные</w:t>
      </w:r>
      <w:proofErr w:type="spellEnd"/>
      <w:r w:rsidRPr="004850D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F914BF" w:rsidRPr="00983AF4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F914BF" w:rsidRPr="00983AF4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F914BF" w:rsidRPr="006650D1" w:rsidRDefault="00F914BF" w:rsidP="00F914BF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F914BF" w:rsidRPr="006650D1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F914BF" w:rsidRPr="006650D1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F914BF" w:rsidRPr="006650D1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>стоятельной информационн</w:t>
      </w:r>
      <w:proofErr w:type="gramStart"/>
      <w:r>
        <w:rPr>
          <w:sz w:val="24"/>
          <w:szCs w:val="24"/>
          <w:lang w:eastAsia="en-US"/>
        </w:rPr>
        <w:t>о-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F914BF" w:rsidRPr="006650D1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F914BF" w:rsidRPr="002B005B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F914BF" w:rsidRPr="00111AFB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F914BF" w:rsidRPr="002B005B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-включающих освоенные </w:t>
      </w:r>
      <w:proofErr w:type="gramStart"/>
      <w:r w:rsidRPr="002B005B">
        <w:rPr>
          <w:sz w:val="24"/>
          <w:szCs w:val="24"/>
          <w:lang w:eastAsia="en-US"/>
        </w:rPr>
        <w:t>обучающимися</w:t>
      </w:r>
      <w:proofErr w:type="gramEnd"/>
      <w:r w:rsidRPr="002B005B">
        <w:rPr>
          <w:sz w:val="24"/>
          <w:szCs w:val="24"/>
          <w:lang w:eastAsia="en-US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F914BF" w:rsidRPr="002B005B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F914BF" w:rsidRPr="00AD478C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F914BF" w:rsidRPr="00AD478C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F914BF" w:rsidRPr="00AD478C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F914BF" w:rsidRPr="00AD478C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F914BF" w:rsidRPr="00AD478C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F914BF" w:rsidRDefault="00F914BF" w:rsidP="00F914BF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F914BF" w:rsidRPr="00065A86" w:rsidRDefault="00F914BF" w:rsidP="00F914BF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065A86">
        <w:rPr>
          <w:b/>
          <w:sz w:val="24"/>
          <w:szCs w:val="24"/>
        </w:rPr>
        <w:t>для</w:t>
      </w:r>
      <w:proofErr w:type="gramEnd"/>
      <w:r w:rsidRPr="00065A86">
        <w:rPr>
          <w:b/>
          <w:sz w:val="24"/>
          <w:szCs w:val="24"/>
        </w:rPr>
        <w:t>:</w:t>
      </w:r>
    </w:p>
    <w:p w:rsidR="00F914BF" w:rsidRPr="00065A86" w:rsidRDefault="00F914BF" w:rsidP="00F914BF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F914BF" w:rsidRPr="00065A86" w:rsidRDefault="00F914BF" w:rsidP="00F914BF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F914BF" w:rsidRDefault="00F914BF" w:rsidP="00F914BF">
      <w:pPr>
        <w:ind w:left="360"/>
        <w:rPr>
          <w:sz w:val="24"/>
        </w:rPr>
      </w:pPr>
    </w:p>
    <w:p w:rsidR="00F914BF" w:rsidRPr="00FB0284" w:rsidRDefault="00F914BF" w:rsidP="00F914BF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Pr="00FB0284">
        <w:rPr>
          <w:sz w:val="24"/>
        </w:rPr>
        <w:t xml:space="preserve">  </w:t>
      </w:r>
      <w:proofErr w:type="gramStart"/>
      <w:r w:rsidRPr="00FB0284">
        <w:rPr>
          <w:sz w:val="24"/>
        </w:rPr>
        <w:t>обучающийся</w:t>
      </w:r>
      <w:proofErr w:type="gramEnd"/>
      <w:r w:rsidRPr="00FB0284">
        <w:rPr>
          <w:sz w:val="24"/>
        </w:rPr>
        <w:t xml:space="preserve"> </w:t>
      </w:r>
      <w:r w:rsidRPr="00FB0284">
        <w:rPr>
          <w:b/>
          <w:sz w:val="24"/>
        </w:rPr>
        <w:t>научится:</w:t>
      </w:r>
    </w:p>
    <w:p w:rsidR="00F914BF" w:rsidRDefault="00F914BF" w:rsidP="00F914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914BF" w:rsidRDefault="00F914BF" w:rsidP="00F914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F914BF" w:rsidRDefault="00F914BF" w:rsidP="00F914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F914BF" w:rsidRDefault="00F914BF" w:rsidP="00F914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F914BF" w:rsidRPr="0038177C" w:rsidRDefault="00F914BF" w:rsidP="00F914BF">
      <w:pPr>
        <w:numPr>
          <w:ilvl w:val="0"/>
          <w:numId w:val="1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F914BF" w:rsidRPr="00124F15" w:rsidRDefault="00F914BF" w:rsidP="00F914B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F914BF" w:rsidRPr="00124F15" w:rsidRDefault="00F914BF" w:rsidP="00F914BF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F914BF" w:rsidRPr="00124F15" w:rsidRDefault="00F914BF" w:rsidP="00F914B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F914BF" w:rsidRPr="00124F15" w:rsidRDefault="00F914BF" w:rsidP="00F914BF">
      <w:pPr>
        <w:numPr>
          <w:ilvl w:val="0"/>
          <w:numId w:val="1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F914BF" w:rsidRDefault="00F914BF" w:rsidP="00F914BF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F914BF" w:rsidRPr="00FB0284" w:rsidRDefault="00F914BF" w:rsidP="00F914BF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proofErr w:type="gramStart"/>
      <w:r w:rsidRPr="00FB0284">
        <w:rPr>
          <w:iCs/>
          <w:sz w:val="24"/>
          <w:szCs w:val="24"/>
          <w:lang w:eastAsia="ru-RU"/>
        </w:rPr>
        <w:t>Обучающийся</w:t>
      </w:r>
      <w:proofErr w:type="gramEnd"/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F914BF" w:rsidRPr="00FB0284" w:rsidRDefault="00F914BF" w:rsidP="00F914BF">
      <w:pPr>
        <w:pStyle w:val="a3"/>
        <w:numPr>
          <w:ilvl w:val="0"/>
          <w:numId w:val="6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F914BF" w:rsidRPr="00FB0284" w:rsidRDefault="00F914BF" w:rsidP="00F914BF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F914BF" w:rsidRPr="00FB0284" w:rsidRDefault="00F914BF" w:rsidP="00F914BF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F914BF" w:rsidRPr="00FB0284" w:rsidRDefault="00F914BF" w:rsidP="00F914BF">
      <w:pPr>
        <w:pStyle w:val="a3"/>
        <w:numPr>
          <w:ilvl w:val="0"/>
          <w:numId w:val="4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F914BF" w:rsidRPr="00FB0284" w:rsidRDefault="00F914BF" w:rsidP="00F914BF">
      <w:pPr>
        <w:pStyle w:val="a3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F914BF" w:rsidRPr="00FB0284" w:rsidRDefault="00F914BF" w:rsidP="00F914BF">
      <w:pPr>
        <w:pStyle w:val="a3"/>
        <w:numPr>
          <w:ilvl w:val="0"/>
          <w:numId w:val="5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F914BF" w:rsidRPr="00FB0284" w:rsidRDefault="00F914BF" w:rsidP="00F914BF">
      <w:pPr>
        <w:pStyle w:val="a3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F914BF" w:rsidRPr="00FB0284" w:rsidRDefault="00F914BF" w:rsidP="00F914BF">
      <w:pPr>
        <w:pStyle w:val="a3"/>
        <w:numPr>
          <w:ilvl w:val="0"/>
          <w:numId w:val="5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proofErr w:type="gramStart"/>
      <w:r w:rsidRPr="00FB0284">
        <w:rPr>
          <w:rFonts w:ascii="Times New Roman" w:hAnsi="Times New Roman"/>
          <w:i/>
          <w:spacing w:val="-1"/>
          <w:sz w:val="24"/>
          <w:szCs w:val="24"/>
        </w:rPr>
        <w:lastRenderedPageBreak/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F914BF" w:rsidRPr="00FB0284" w:rsidRDefault="00F914BF" w:rsidP="00F914BF">
      <w:pPr>
        <w:pStyle w:val="a3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проблем.</w:t>
      </w:r>
    </w:p>
    <w:p w:rsidR="00F914BF" w:rsidRPr="00FB0284" w:rsidRDefault="00F914BF" w:rsidP="00F914BF">
      <w:pPr>
        <w:pStyle w:val="a3"/>
        <w:numPr>
          <w:ilvl w:val="0"/>
          <w:numId w:val="3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914BF" w:rsidRPr="00FB0284" w:rsidRDefault="00F914BF" w:rsidP="00F914BF">
      <w:pPr>
        <w:pStyle w:val="a3"/>
        <w:numPr>
          <w:ilvl w:val="0"/>
          <w:numId w:val="3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F914BF" w:rsidRPr="00FB0284" w:rsidRDefault="00F914BF" w:rsidP="00F914BF">
      <w:pPr>
        <w:pStyle w:val="a3"/>
        <w:numPr>
          <w:ilvl w:val="0"/>
          <w:numId w:val="3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F914BF" w:rsidRDefault="00F914BF" w:rsidP="00F914B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F914BF" w:rsidRPr="00FB0284" w:rsidRDefault="00F914BF" w:rsidP="00F914B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F914BF" w:rsidRDefault="00F914BF" w:rsidP="00F914BF">
      <w:pPr>
        <w:numPr>
          <w:ilvl w:val="0"/>
          <w:numId w:val="2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Повторение (3 ч.)</w:t>
      </w:r>
    </w:p>
    <w:p w:rsidR="00F914BF" w:rsidRPr="00572CDF" w:rsidRDefault="00F914BF" w:rsidP="00F914BF">
      <w:pPr>
        <w:numPr>
          <w:ilvl w:val="0"/>
          <w:numId w:val="2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Векторы в пространстве (6 ч.)</w:t>
      </w:r>
    </w:p>
    <w:p w:rsidR="00F914BF" w:rsidRPr="00CD332B" w:rsidRDefault="00F914BF" w:rsidP="00F914BF">
      <w:pPr>
        <w:ind w:left="360"/>
        <w:jc w:val="both"/>
        <w:rPr>
          <w:sz w:val="24"/>
        </w:rPr>
      </w:pPr>
      <w:r>
        <w:rPr>
          <w:sz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F914BF" w:rsidRPr="00572CDF" w:rsidRDefault="00F914BF" w:rsidP="00F914BF">
      <w:pPr>
        <w:numPr>
          <w:ilvl w:val="0"/>
          <w:numId w:val="2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 xml:space="preserve">Метод координат в пространстве. Движение. </w:t>
      </w:r>
      <w:r w:rsidRPr="00A17FCB">
        <w:rPr>
          <w:b/>
          <w:sz w:val="24"/>
        </w:rPr>
        <w:t xml:space="preserve"> </w:t>
      </w:r>
      <w:r>
        <w:rPr>
          <w:b/>
          <w:sz w:val="24"/>
        </w:rPr>
        <w:t>(15 ч.)</w:t>
      </w:r>
    </w:p>
    <w:p w:rsidR="00F914BF" w:rsidRDefault="00F914BF" w:rsidP="00F914BF">
      <w:pPr>
        <w:numPr>
          <w:ilvl w:val="0"/>
          <w:numId w:val="2"/>
        </w:numPr>
        <w:suppressAutoHyphens w:val="0"/>
        <w:jc w:val="both"/>
        <w:rPr>
          <w:b/>
          <w:sz w:val="24"/>
        </w:rPr>
      </w:pPr>
      <w:r>
        <w:rPr>
          <w:sz w:val="24"/>
        </w:rPr>
        <w:t>Координаты точки и координаты вектора. Скалярное произведение векторов. Движение</w:t>
      </w:r>
    </w:p>
    <w:p w:rsidR="00F914BF" w:rsidRPr="008A3021" w:rsidRDefault="00F914BF" w:rsidP="00F914BF">
      <w:pPr>
        <w:numPr>
          <w:ilvl w:val="0"/>
          <w:numId w:val="2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Цилиндр, конус и шар (16 ч.)</w:t>
      </w:r>
    </w:p>
    <w:p w:rsidR="00F914BF" w:rsidRPr="0090737D" w:rsidRDefault="00F914BF" w:rsidP="00F914BF">
      <w:pPr>
        <w:suppressAutoHyphens w:val="0"/>
        <w:ind w:left="720"/>
        <w:jc w:val="both"/>
        <w:rPr>
          <w:sz w:val="24"/>
          <w:szCs w:val="24"/>
        </w:rPr>
      </w:pPr>
      <w:r w:rsidRPr="0090737D">
        <w:rPr>
          <w:sz w:val="24"/>
          <w:szCs w:val="24"/>
          <w:shd w:val="clear" w:color="auto" w:fill="FFFFFF"/>
        </w:rPr>
        <w:t>Цилиндр. Конус. Сфера</w:t>
      </w:r>
      <w:r>
        <w:rPr>
          <w:sz w:val="24"/>
          <w:szCs w:val="24"/>
          <w:shd w:val="clear" w:color="auto" w:fill="FFFFFF"/>
        </w:rPr>
        <w:t>.</w:t>
      </w:r>
    </w:p>
    <w:p w:rsidR="00F914BF" w:rsidRDefault="00F914BF" w:rsidP="00F914BF">
      <w:pPr>
        <w:numPr>
          <w:ilvl w:val="0"/>
          <w:numId w:val="2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Объемы тел (17ч.)</w:t>
      </w:r>
    </w:p>
    <w:p w:rsidR="00F914BF" w:rsidRPr="008647C0" w:rsidRDefault="00F914BF" w:rsidP="00F914BF">
      <w:pPr>
        <w:suppressAutoHyphens w:val="0"/>
        <w:ind w:left="720"/>
        <w:jc w:val="both"/>
        <w:rPr>
          <w:sz w:val="24"/>
          <w:szCs w:val="24"/>
        </w:rPr>
      </w:pPr>
      <w:r w:rsidRPr="008647C0">
        <w:rPr>
          <w:sz w:val="24"/>
          <w:szCs w:val="24"/>
          <w:shd w:val="clear" w:color="auto" w:fill="FFFFFF"/>
        </w:rPr>
        <w:t>Объем прямоугольного параллелепипеда</w:t>
      </w:r>
      <w:r>
        <w:rPr>
          <w:sz w:val="24"/>
          <w:szCs w:val="24"/>
          <w:shd w:val="clear" w:color="auto" w:fill="FFFFFF"/>
        </w:rPr>
        <w:t>. Объем прямой призмы и цилиндра. Объемы наклонной призмы, пирамиды и конуса. Объем шара и площадь сферы.</w:t>
      </w:r>
    </w:p>
    <w:p w:rsidR="00F914BF" w:rsidRPr="00241983" w:rsidRDefault="00F914BF" w:rsidP="00F914BF">
      <w:pPr>
        <w:ind w:left="360"/>
        <w:jc w:val="both"/>
        <w:rPr>
          <w:rStyle w:val="StrongEmphasis"/>
          <w:b w:val="0"/>
          <w:bCs w:val="0"/>
          <w:sz w:val="24"/>
        </w:rPr>
      </w:pPr>
      <w:r>
        <w:rPr>
          <w:b/>
          <w:sz w:val="24"/>
        </w:rPr>
        <w:t>7</w:t>
      </w:r>
      <w:bookmarkStart w:id="0" w:name="_GoBack"/>
      <w:bookmarkEnd w:id="0"/>
      <w:r w:rsidRPr="00241983">
        <w:rPr>
          <w:b/>
          <w:sz w:val="24"/>
        </w:rPr>
        <w:t xml:space="preserve">. Заключительное повторение </w:t>
      </w:r>
      <w:r>
        <w:rPr>
          <w:b/>
          <w:sz w:val="24"/>
        </w:rPr>
        <w:t xml:space="preserve">при подготовке и </w:t>
      </w:r>
      <w:r w:rsidRPr="00241983">
        <w:rPr>
          <w:rStyle w:val="StrongEmphasis"/>
          <w:sz w:val="24"/>
          <w:szCs w:val="24"/>
        </w:rPr>
        <w:t xml:space="preserve"> </w:t>
      </w:r>
      <w:r>
        <w:rPr>
          <w:rStyle w:val="StrongEmphasis"/>
          <w:sz w:val="24"/>
          <w:szCs w:val="24"/>
        </w:rPr>
        <w:t xml:space="preserve">итоговой  аттестации по геометрии </w:t>
      </w:r>
      <w:r>
        <w:rPr>
          <w:b/>
          <w:sz w:val="24"/>
        </w:rPr>
        <w:t>(11 ч.)</w:t>
      </w:r>
    </w:p>
    <w:p w:rsidR="00B259DC" w:rsidRDefault="00F914BF"/>
    <w:sectPr w:rsidR="00B259DC" w:rsidSect="00B86BD1">
      <w:pgSz w:w="16838" w:h="2381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F"/>
    <w:rsid w:val="00154FBF"/>
    <w:rsid w:val="009F4588"/>
    <w:rsid w:val="00B57A22"/>
    <w:rsid w:val="00B86BD1"/>
    <w:rsid w:val="00F01139"/>
    <w:rsid w:val="00F914BF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F914BF"/>
    <w:rPr>
      <w:b/>
      <w:bCs/>
    </w:rPr>
  </w:style>
  <w:style w:type="paragraph" w:styleId="a3">
    <w:name w:val="No Spacing"/>
    <w:uiPriority w:val="1"/>
    <w:qFormat/>
    <w:rsid w:val="00F914B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yle261">
    <w:name w:val="Style261"/>
    <w:basedOn w:val="a"/>
    <w:rsid w:val="00F914B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F914BF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F914BF"/>
    <w:rPr>
      <w:b/>
      <w:bCs/>
    </w:rPr>
  </w:style>
  <w:style w:type="paragraph" w:styleId="a3">
    <w:name w:val="No Spacing"/>
    <w:uiPriority w:val="1"/>
    <w:qFormat/>
    <w:rsid w:val="00F914B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yle261">
    <w:name w:val="Style261"/>
    <w:basedOn w:val="a"/>
    <w:rsid w:val="00F914B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F914BF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1</cp:revision>
  <dcterms:created xsi:type="dcterms:W3CDTF">2020-10-25T18:13:00Z</dcterms:created>
  <dcterms:modified xsi:type="dcterms:W3CDTF">2020-10-25T18:14:00Z</dcterms:modified>
</cp:coreProperties>
</file>