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1D" w:rsidRPr="00E61DD6" w:rsidRDefault="0060331D" w:rsidP="001409EE">
      <w:pPr>
        <w:rPr>
          <w:rFonts w:ascii="Times New Roman" w:hAnsi="Times New Roman" w:cs="Times New Roman"/>
          <w:b/>
          <w:sz w:val="28"/>
          <w:szCs w:val="28"/>
        </w:rPr>
      </w:pPr>
    </w:p>
    <w:p w:rsidR="004E6554" w:rsidRDefault="004E6554" w:rsidP="004E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4E6554" w:rsidRDefault="004E6554" w:rsidP="004E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  <w:r w:rsidRPr="00BF609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4E6554" w:rsidRDefault="004E6554" w:rsidP="004E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BF6094">
        <w:rPr>
          <w:rFonts w:ascii="Times New Roman" w:hAnsi="Times New Roman" w:cs="Times New Roman"/>
          <w:b/>
          <w:sz w:val="24"/>
          <w:szCs w:val="24"/>
        </w:rPr>
        <w:t xml:space="preserve"> Новое Якушкино </w:t>
      </w:r>
    </w:p>
    <w:p w:rsidR="004E6554" w:rsidRPr="00BF6094" w:rsidRDefault="004E6554" w:rsidP="004E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>муниципального района  Исаклинский  Самарской области</w:t>
      </w:r>
    </w:p>
    <w:p w:rsidR="004E6554" w:rsidRDefault="004E6554" w:rsidP="004E6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554" w:rsidRDefault="004E6554" w:rsidP="004E65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6"/>
        <w:gridCol w:w="8451"/>
      </w:tblGrid>
      <w:tr w:rsidR="004E6554" w:rsidTr="00C31AB1">
        <w:tc>
          <w:tcPr>
            <w:tcW w:w="3560" w:type="dxa"/>
          </w:tcPr>
          <w:p w:rsidR="004E6554" w:rsidRDefault="004E6554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E6554" w:rsidRDefault="004E6554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E6554" w:rsidRPr="00353752" w:rsidRDefault="004E6554" w:rsidP="00C31AB1">
            <w:pPr>
              <w:ind w:left="495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554" w:rsidRPr="008627CD" w:rsidRDefault="004E6554" w:rsidP="00C31AB1">
            <w:pPr>
              <w:ind w:left="4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  процессе</w:t>
            </w:r>
          </w:p>
          <w:p w:rsidR="004E6554" w:rsidRPr="008627CD" w:rsidRDefault="004E6554" w:rsidP="00C31A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Д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:rsidR="004E6554" w:rsidRPr="008627CD" w:rsidRDefault="004E6554" w:rsidP="00C31AB1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/Н.И.Баранова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6554" w:rsidRDefault="004E6554" w:rsidP="00C31AB1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»______________20___г.</w:t>
            </w:r>
          </w:p>
          <w:p w:rsidR="004E6554" w:rsidRDefault="004E6554" w:rsidP="00C31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54" w:rsidRDefault="004E6554" w:rsidP="004E6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554" w:rsidRDefault="004E6554" w:rsidP="004E6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554" w:rsidRDefault="004E6554" w:rsidP="004E655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554" w:rsidRPr="00353752" w:rsidRDefault="004E6554" w:rsidP="004E655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53752">
        <w:rPr>
          <w:rFonts w:ascii="Times New Roman" w:hAnsi="Times New Roman" w:cs="Times New Roman"/>
          <w:sz w:val="40"/>
          <w:szCs w:val="40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5375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Изобразительное искусство</w:t>
      </w:r>
      <w:r w:rsidRPr="00353752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br/>
        <w:t xml:space="preserve"> 7</w:t>
      </w:r>
      <w:r w:rsidRPr="00353752">
        <w:rPr>
          <w:rFonts w:ascii="Times New Roman" w:hAnsi="Times New Roman" w:cs="Times New Roman"/>
          <w:sz w:val="36"/>
          <w:szCs w:val="36"/>
        </w:rPr>
        <w:t xml:space="preserve">  класс </w:t>
      </w:r>
    </w:p>
    <w:p w:rsidR="004E6554" w:rsidRPr="00345F69" w:rsidRDefault="004E6554" w:rsidP="004E6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554" w:rsidRPr="00345F69" w:rsidRDefault="004E6554" w:rsidP="004E65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701"/>
        <w:gridCol w:w="4271"/>
      </w:tblGrid>
      <w:tr w:rsidR="004E6554" w:rsidTr="00C31AB1">
        <w:tc>
          <w:tcPr>
            <w:tcW w:w="3560" w:type="dxa"/>
          </w:tcPr>
          <w:p w:rsidR="004E6554" w:rsidRDefault="004E6554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4E6554" w:rsidRDefault="004E6554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4E6554" w:rsidRDefault="004E6554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Составлена:</w:t>
            </w:r>
          </w:p>
          <w:p w:rsidR="004E6554" w:rsidRDefault="004E6554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Барановой Натальей Ивановной,</w:t>
            </w:r>
          </w:p>
          <w:p w:rsidR="004E6554" w:rsidRDefault="004E6554" w:rsidP="00C31AB1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  изобразительного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  <w:p w:rsidR="004E6554" w:rsidRDefault="004E6554" w:rsidP="00C31AB1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54" w:rsidRDefault="004E6554" w:rsidP="004E6554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E6554" w:rsidRDefault="004E6554" w:rsidP="004E6554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E6554" w:rsidRPr="007E18AF" w:rsidRDefault="004E6554" w:rsidP="004E6554">
      <w:pPr>
        <w:tabs>
          <w:tab w:val="left" w:pos="7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4E6554" w:rsidRPr="005B1451" w:rsidRDefault="004E6554" w:rsidP="004E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 ФЗ «Об образовании в РФ» от 29.12.2012 № 273-ФЗ;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>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вательным программам - образовательным программам начального общего, основного общего и среднего общего образования»;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</w:t>
      </w:r>
      <w:r w:rsidRPr="005B1451">
        <w:rPr>
          <w:rFonts w:ascii="Times New Roman" w:hAnsi="Times New Roman" w:cs="Times New Roman"/>
          <w:sz w:val="24"/>
          <w:szCs w:val="24"/>
        </w:rPr>
        <w:t>з</w:t>
      </w:r>
      <w:r w:rsidRPr="005B1451">
        <w:rPr>
          <w:rFonts w:ascii="Times New Roman" w:hAnsi="Times New Roman" w:cs="Times New Roman"/>
          <w:sz w:val="24"/>
          <w:szCs w:val="24"/>
        </w:rPr>
        <w:t>менений в примерные основные образовательные программы»;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-Примерная основная образовательная программа основного общего образования (одобрена р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>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 xml:space="preserve">вательных программ, размещена на официальном сайте </w:t>
      </w:r>
      <w:hyperlink r:id="rId9" w:history="1">
        <w:r w:rsidRPr="005B1451">
          <w:rPr>
            <w:rStyle w:val="af8"/>
            <w:rFonts w:ascii="Times New Roman" w:hAnsi="Times New Roman" w:cs="Times New Roman"/>
            <w:sz w:val="24"/>
            <w:szCs w:val="24"/>
          </w:rPr>
          <w:t>http://edu.crowdexpert.ru/results-noo)/</w:t>
        </w:r>
      </w:hyperlink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граммах учебных предметов».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-Перечень учебников, рекомендованных к использованию при реализации имеющих госуда</w:t>
      </w:r>
      <w:r w:rsidRPr="005B1451">
        <w:rPr>
          <w:rFonts w:ascii="Times New Roman" w:hAnsi="Times New Roman" w:cs="Times New Roman"/>
          <w:sz w:val="24"/>
          <w:szCs w:val="24"/>
        </w:rPr>
        <w:t>р</w:t>
      </w:r>
      <w:r w:rsidRPr="005B1451">
        <w:rPr>
          <w:rFonts w:ascii="Times New Roman" w:hAnsi="Times New Roman" w:cs="Times New Roman"/>
          <w:sz w:val="24"/>
          <w:szCs w:val="24"/>
        </w:rPr>
        <w:t>ственную аккредитацию образовательных программ начального общего, основного общего, сре</w:t>
      </w:r>
      <w:r w:rsidRPr="005B1451">
        <w:rPr>
          <w:rFonts w:ascii="Times New Roman" w:hAnsi="Times New Roman" w:cs="Times New Roman"/>
          <w:sz w:val="24"/>
          <w:szCs w:val="24"/>
        </w:rPr>
        <w:t>д</w:t>
      </w:r>
      <w:r w:rsidRPr="005B1451">
        <w:rPr>
          <w:rFonts w:ascii="Times New Roman" w:hAnsi="Times New Roman" w:cs="Times New Roman"/>
          <w:sz w:val="24"/>
          <w:szCs w:val="24"/>
        </w:rPr>
        <w:t>него общего образования, осуществляющих образовательную деятельность за 2016 год (</w:t>
      </w:r>
      <w:hyperlink r:id="rId10" w:history="1">
        <w:r w:rsidRPr="005B1451">
          <w:rPr>
            <w:rStyle w:val="af8"/>
            <w:rFonts w:ascii="Times New Roman" w:hAnsi="Times New Roman" w:cs="Times New Roman"/>
            <w:sz w:val="24"/>
            <w:szCs w:val="24"/>
          </w:rPr>
          <w:t>www.apkro.ru</w:t>
        </w:r>
      </w:hyperlink>
      <w:r w:rsidRPr="005B1451">
        <w:rPr>
          <w:rFonts w:ascii="Times New Roman" w:hAnsi="Times New Roman" w:cs="Times New Roman"/>
          <w:sz w:val="24"/>
          <w:szCs w:val="24"/>
        </w:rPr>
        <w:t>);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451">
        <w:rPr>
          <w:rFonts w:ascii="Times New Roman" w:hAnsi="Times New Roman" w:cs="Times New Roman"/>
          <w:sz w:val="24"/>
          <w:szCs w:val="24"/>
        </w:rPr>
        <w:t>-Концепция духовно-нравственного развития и воспитания личности гражданина России под р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>дакцией А.Я. Данилюка, В.А. Тишкова, А.М. Кондакова;</w:t>
      </w:r>
    </w:p>
    <w:p w:rsidR="004E6554" w:rsidRPr="005B1451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Санитарно-эпидемиологические требования к условиям и организации обучения в общеобраз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вательных учреждениях – СанПиН 2.4.2.2821-10 (утверждены Постановлением главного госуда</w:t>
      </w:r>
      <w:r w:rsidRPr="005B1451">
        <w:rPr>
          <w:rFonts w:ascii="Times New Roman" w:hAnsi="Times New Roman" w:cs="Times New Roman"/>
          <w:sz w:val="24"/>
          <w:szCs w:val="24"/>
        </w:rPr>
        <w:t>р</w:t>
      </w:r>
      <w:r w:rsidRPr="005B14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29.12.2010г № 189, зарегистрированном в Минюсте РФ 03.03.2011 №19993); </w:t>
      </w:r>
    </w:p>
    <w:p w:rsidR="004E6554" w:rsidRPr="00F553D5" w:rsidRDefault="004E6554" w:rsidP="004E6554">
      <w:pPr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53D5">
        <w:rPr>
          <w:rFonts w:ascii="Times New Roman" w:hAnsi="Times New Roman" w:cs="Times New Roman"/>
          <w:b/>
        </w:rPr>
        <w:t>Учебный комплекс для учащихся</w:t>
      </w:r>
      <w:r w:rsidRPr="00F553D5">
        <w:rPr>
          <w:rFonts w:ascii="Times New Roman" w:hAnsi="Times New Roman" w:cs="Times New Roman"/>
        </w:rPr>
        <w:t xml:space="preserve">  </w:t>
      </w:r>
      <w:r w:rsidRPr="00F553D5">
        <w:rPr>
          <w:rFonts w:ascii="Times New Roman" w:hAnsi="Times New Roman" w:cs="Times New Roman"/>
          <w:shd w:val="clear" w:color="auto" w:fill="FFFFFF"/>
        </w:rPr>
        <w:t>учебник</w:t>
      </w:r>
      <w:r w:rsidRPr="00F553D5">
        <w:rPr>
          <w:rFonts w:ascii="Times New Roman" w:hAnsi="Times New Roman" w:cs="Times New Roman"/>
          <w:sz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4"/>
          <w:shd w:val="clear" w:color="auto" w:fill="FFFFFF"/>
        </w:rPr>
        <w:t>Питерских А.С. Изобразительное искусство. Дизайн и архитектура в жизни человека. 7 класс: учебник для общеобразовательных организаций/А.С. П</w:t>
      </w:r>
      <w:r>
        <w:rPr>
          <w:rFonts w:ascii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hd w:val="clear" w:color="auto" w:fill="FFFFFF"/>
        </w:rPr>
        <w:t>терских, Г.Е.Гуров; под ред.Б.М.Неменского.-4-е издание- М:Просвещение, 2015</w:t>
      </w:r>
    </w:p>
    <w:p w:rsidR="004E6554" w:rsidRDefault="004E6554" w:rsidP="004E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B1451">
        <w:rPr>
          <w:rFonts w:ascii="Times New Roman" w:hAnsi="Times New Roman" w:cs="Times New Roman"/>
          <w:sz w:val="24"/>
          <w:szCs w:val="24"/>
        </w:rPr>
        <w:t>Учебный план ГБОУ СОШ с. Новое Якушкино на 2018-2019 учебный год;</w:t>
      </w:r>
    </w:p>
    <w:p w:rsidR="00975CA3" w:rsidRDefault="00975CA3" w:rsidP="00975CA3">
      <w:pPr>
        <w:pStyle w:val="5"/>
        <w:shd w:val="clear" w:color="auto" w:fill="auto"/>
        <w:spacing w:line="240" w:lineRule="auto"/>
        <w:ind w:right="-82" w:firstLine="0"/>
        <w:rPr>
          <w:sz w:val="24"/>
          <w:szCs w:val="24"/>
        </w:rPr>
      </w:pPr>
    </w:p>
    <w:p w:rsidR="00975CA3" w:rsidRPr="00F216BC" w:rsidRDefault="00975CA3" w:rsidP="00975CA3">
      <w:pPr>
        <w:pStyle w:val="5"/>
        <w:shd w:val="clear" w:color="auto" w:fill="auto"/>
        <w:spacing w:line="240" w:lineRule="auto"/>
        <w:ind w:right="-82" w:firstLine="0"/>
        <w:rPr>
          <w:sz w:val="24"/>
          <w:szCs w:val="24"/>
        </w:rPr>
      </w:pPr>
      <w:r w:rsidRPr="00F216BC">
        <w:rPr>
          <w:sz w:val="24"/>
          <w:szCs w:val="24"/>
        </w:rPr>
        <w:t xml:space="preserve">По учебному плану  образовательной программы 34 часа. </w:t>
      </w:r>
    </w:p>
    <w:p w:rsidR="00975CA3" w:rsidRPr="00F216BC" w:rsidRDefault="00975CA3" w:rsidP="00975CA3">
      <w:pPr>
        <w:pStyle w:val="5"/>
        <w:shd w:val="clear" w:color="auto" w:fill="auto"/>
        <w:spacing w:line="240" w:lineRule="auto"/>
        <w:ind w:right="-82" w:firstLine="0"/>
        <w:rPr>
          <w:sz w:val="24"/>
          <w:szCs w:val="24"/>
        </w:rPr>
      </w:pPr>
      <w:r w:rsidRPr="00F216BC">
        <w:rPr>
          <w:sz w:val="24"/>
          <w:szCs w:val="24"/>
        </w:rPr>
        <w:t>По программе 34 часа</w:t>
      </w:r>
    </w:p>
    <w:p w:rsidR="00975CA3" w:rsidRPr="00B43BD7" w:rsidRDefault="00975CA3" w:rsidP="0009505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43BD7">
        <w:rPr>
          <w:rFonts w:ascii="Times New Roman" w:hAnsi="Times New Roman" w:cs="Times New Roman"/>
          <w:b/>
          <w:sz w:val="24"/>
        </w:rPr>
        <w:t>Дидактический материал:</w:t>
      </w:r>
    </w:p>
    <w:p w:rsidR="00975CA3" w:rsidRPr="00B43BD7" w:rsidRDefault="00975CA3" w:rsidP="00975C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53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презентации к урокам</w:t>
      </w:r>
    </w:p>
    <w:p w:rsidR="00975CA3" w:rsidRPr="00F553D5" w:rsidRDefault="00975CA3" w:rsidP="00975C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53D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иллюстративно-наглядные посо</w:t>
      </w:r>
      <w:r w:rsidRPr="00B43BD7">
        <w:rPr>
          <w:rFonts w:ascii="Times New Roman" w:eastAsiaTheme="minorHAnsi" w:hAnsi="Times New Roman" w:cs="Times New Roman"/>
          <w:sz w:val="24"/>
          <w:szCs w:val="24"/>
          <w:lang w:eastAsia="en-US"/>
        </w:rPr>
        <w:t>бия</w:t>
      </w:r>
    </w:p>
    <w:p w:rsidR="004E6554" w:rsidRDefault="00975CA3" w:rsidP="004E6554">
      <w:pPr>
        <w:rPr>
          <w:rFonts w:ascii="Times New Roman" w:hAnsi="Times New Roman" w:cs="Times New Roman"/>
          <w:sz w:val="24"/>
          <w:szCs w:val="24"/>
        </w:rPr>
      </w:pPr>
      <w:r w:rsidRPr="00B43BD7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975CA3" w:rsidRPr="004E6554" w:rsidRDefault="00975CA3" w:rsidP="004E6554">
      <w:pPr>
        <w:rPr>
          <w:rFonts w:ascii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является целостным интегрированным курсом, который включает в себя все основные виды искусства: живопись, графику, скульптуру, архитектуру, дизайн и декоративно-прикладное искусство, которые изучаются во взаимодействии связей с жизнью общества и человека.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программы общеобразовательных учреждений «Изобр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зительное искусство и художественный труд»</w:t>
      </w:r>
      <w:r w:rsidR="004E6554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«Просвещение» 2015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год  под реда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цией и руководством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Б.М. Неменского.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ствительности;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бенности;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тектуры;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навыками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ражения и самоутверждения, а такжепсихологической разгрузки и релаксации.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та 1 ч в неделю. Программа конкретизирует содержание предметных тем, предлагает распредел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Место и роль учебного курса изобразительного искусства в достижении обучающимися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нируемых результатов освоения основной общеобразовательной программы школы.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сматривается широкое привлечение их жизненного опыта, примеров из окружающей де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ствительности. Практическая творческая работа детей на основе наблюдения и эстетического п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ного мышления учащихся.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Одна из главных целей преподавания искусства — развитие интереса к внутреннему миру челов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ную летопись человечества, как познание человеком отношения к природе, обществу, поиску и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тины. На протяжении обучения в 5 -7 классах школьники знакомятся с выдающимися произвед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ниями живописи, графики, скульптуры, архитектуры, декоративно-прикладного искусства, диза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пространственное моделирование, проектно-конструктивная деятельность; декоративная работа с различными материалами. 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личие от начальной школы, где изучается все многоголосие видов пространственных искусств в их синкретическом един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стве, основная школа построена по принципу углубленного изучения каждой группы видов искусства.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>VII</w:t>
      </w: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 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посвящены изучению собственно изобразительного искусства. Здесь формируются 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новы грамотности художественного изображения (рисунок и живопись), понимание основ изобр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Данная рабочая программа конкретизирует содержание предметных тем Государственного образ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з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растных особенностей учащихся, определяют минимальный набор видов художественно-творческой деятельности учащихся.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межпредметные связи осуществляются с уроками музыки и литературы, при прохожд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нии отдельных тем используются межпредметные связи с биологией (строение растений, живо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ных, пластическая анатомия человека, связи в природе), историей (образ эпохи и стиль в иску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кой (компьютерная графика).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развивает и способствует: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ствительности;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фики, декоративно-прикладного искусства, скульптуры, дизайна, архитектуры; знакомство с о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б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разным языком изобразительных (пластических) искусств на основе творческого опыта;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формированию устойчивого интереса к изобразительному искусству, способности воспр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нимать его исторические и национальные особенности.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рабочей программе реализуется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Программа для общеобразовательных учреждений «Изобраз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тельное искусство и художественный труд» «Просвещение» 2011 год  под редакцией и руково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Cs/>
          <w:sz w:val="24"/>
          <w:szCs w:val="24"/>
        </w:rPr>
        <w:t>Б.М. Неменского</w:t>
      </w:r>
    </w:p>
    <w:p w:rsidR="00975CA3" w:rsidRPr="008350A1" w:rsidRDefault="00975CA3" w:rsidP="00975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 Учебный план гимназии  предусматривает изучение изобразительного искусства в 5 - 7 классах в объёме 35 часов (1 часа в неделю). </w:t>
      </w:r>
    </w:p>
    <w:p w:rsidR="00975CA3" w:rsidRPr="008350A1" w:rsidRDefault="00975CA3" w:rsidP="0097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Главным смысловым стержнем программы является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построена так, чтобы дать учащимся ясные представления о системе вза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модействия искусства с жизнью, с опорой на жизненный опыт детей, живые примеры из окруж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ющей действительности.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блоков программы в течение года учитываются особенности сезонов и кале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дарные даты. Тематика учебных заданий соответствует содержанию самого изобразительного 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кусства. Как уже отмечалось, через все годы обучения проходят стержневые темы воспитательн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В каждом блоке поставлены разделы и подразделы по отдельным проблемам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изобразительной грамотности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(плоскость, объем, пространство, перспектива, пересеч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ние плоскостей в пространстве, загораживание, изображения людей и животных, предметов).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композиции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ции, симметрия, ассиметрия).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Визуальное мышление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(задания на развитие интуиции, ощущений, ассоциаций, рисование не той рукой, перевернутое рисование, штормо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материалы, средства, технологии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(кисть, карандаш, фломастер, гуашь, акв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рель, тушь, бумага, картон, работа в техниках печати, отмывки, техники граттажа, монотипии, х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дожественной росписи по ткани, витраж, офорт, мятая бумага).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Мировая художественная культура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(рисунок, живопись, декоративное рисование, письме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ность, музыка).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и характеристика занятий по изобразительной деятельности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методической литературе встречаются различные названия занятий: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предметное, сюжетное, декоративное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рующих задач занятия, а точнее, по характеру познавательной деятельности детей на занятии, сформулированной в задачах: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сообщению детям новых знаний и ознакомлению их с новыми способами изображения.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упражнению детей в применении знаний и способов дей</w:t>
      </w: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ствия,</w:t>
      </w:r>
      <w:r w:rsidR="007E64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творческие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которых дети включаются в поисковую деятель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ность, свободны и 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мостоятельны в разработке и реализации замыслов.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Все виды занятий (и подготовку к ним) организуют на основе непосред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 и осуществляется по ведущему психическому процессу.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представлению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Изображение по представлению создается на основе впечатл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ний, полученных детьми из разных источников: наблюдения за окружающим миром; знаний, п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лученных из книг; общения со свер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стниками и взрослыми; восприятия разных видов искусства, других видов деятельности (труд, игра).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памяти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 это процесс воспроизведения на бумаге какого-либо объекта в том пр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странственном положении, в каком находился этот объект в момент восприятия.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Изображение (рисование) с натуры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Задачи обучения в таком виде занятия: учить детей всматриваться в натуру, видеть выразительные признаки, замечать ее своеобразие и как можно более точно передавать в рисунке (лепке). Общий смысл таких занятий - в развитии детского во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приятия, в обучении умению видеть натуру.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Виды занятий, выделенные по источнику замыслов, тем.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 ним относятся занятия на темы непосредственно воспринимаемой окружающей действительности; на литературные темы (по ст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хотворению, сказке, рассказу, малым фоль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клорным жанрам, загадке, потешке); по музыкальным произведениям.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Комплексные занятия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где под одним тематическим содержанием объе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диняются разные виды художественной деятельности: рисование, аппликация, музыкальная (пение, танец, слушание), х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дожественно-речевая.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интеграции разных видов искусств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занятии имеет системообразующее начало. Здесь важным является нравственно-эстетическое чувство.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материалов, содействуют формированию образного мышления.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гуашевыми и акриловыми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большом формате листа при активном см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шивании цвета позволяет раскрепоститься и развивает моторику движения всей руки — от локт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вого сустава. Работа гуашью позволяет с достаточной степенью обобщения передать характер 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мысла.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тушью и пером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совершенствует более тонкие технические воз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можности руки, развив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ет моторику кисти, пальцев. Линия, уже в своей основе динамична, характером своего силуэта способствует рождению образных ситуаций, стимулирует образное мышление.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простым карандашом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восковых мелков или масляной пастели, углем, сангиной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концентрирует нагрузку, направленную на кончики пальцев, знакомит с механическим смешиванием цветов (п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граттаж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акварели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содействует передаче воздушного пространства, позволяет вопл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тить легкость и вибрацию света. Этюды, написанные в этой технике таят в себе какую-то незаве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шенность и поэтичность.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масляными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аппликация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Конструирование из бумаги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Здесь используют различные способы работы с бумагой изобр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жая дома, замки, разные игрушки...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Работая с глиной (скульптурным пластилином),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дети знакомятся с объемной формой пре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мета, взаимосвязью его частей, у него формируются навыки работы двумя руками, скоординир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ванность движений, развиваются мелкие мышцы пальцев, глазомер, пространственное мышление.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условий, непосредственно влияющих на развитие художественного творчества д</w:t>
      </w: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тей: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развитие интереса к изучению изобразительного искусства;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воспитание у учащихся веры в свои силы, в свои творческие способности;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последовательное усложнение изобразительной деятельности, обеспечение перспектив развития х</w:t>
      </w:r>
      <w:r w:rsidRPr="008350A1">
        <w:rPr>
          <w:rFonts w:ascii="Times New Roman" w:eastAsia="Times New Roman" w:hAnsi="Times New Roman" w:cs="Times New Roman"/>
        </w:rPr>
        <w:t>у</w:t>
      </w:r>
      <w:r w:rsidRPr="008350A1">
        <w:rPr>
          <w:rFonts w:ascii="Times New Roman" w:eastAsia="Times New Roman" w:hAnsi="Times New Roman" w:cs="Times New Roman"/>
        </w:rPr>
        <w:t>дожественного творчества детей;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lastRenderedPageBreak/>
        <w:t>введение на занятия технических средств обучения, особенно видео- и аудиоаппаратуры, и спец</w:t>
      </w:r>
      <w:r w:rsidRPr="008350A1">
        <w:rPr>
          <w:rFonts w:ascii="Times New Roman" w:eastAsia="Times New Roman" w:hAnsi="Times New Roman" w:cs="Times New Roman"/>
        </w:rPr>
        <w:t>и</w:t>
      </w:r>
      <w:r w:rsidRPr="008350A1">
        <w:rPr>
          <w:rFonts w:ascii="Times New Roman" w:eastAsia="Times New Roman" w:hAnsi="Times New Roman" w:cs="Times New Roman"/>
        </w:rPr>
        <w:t>альных наглядных пособий;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занятиях творческих, импровизированных и проблемных задач;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применение разнообразных художественных материалов и техник работы ими;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целенаправленное, систематизированное использование искусствоведческих рассказов и бесед, а</w:t>
      </w:r>
      <w:r w:rsidRPr="008350A1">
        <w:rPr>
          <w:rFonts w:ascii="Times New Roman" w:eastAsia="Times New Roman" w:hAnsi="Times New Roman" w:cs="Times New Roman"/>
        </w:rPr>
        <w:t>к</w:t>
      </w:r>
      <w:r w:rsidRPr="008350A1">
        <w:rPr>
          <w:rFonts w:ascii="Times New Roman" w:eastAsia="Times New Roman" w:hAnsi="Times New Roman" w:cs="Times New Roman"/>
        </w:rPr>
        <w:t>тивизирующих внимание детей, работу их мысли, эмоциональную и эстетическую отзывчивость;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смена видов изобразительной деятельности в течение учебного года (графика, живопись, декор</w:t>
      </w:r>
      <w:r w:rsidRPr="008350A1">
        <w:rPr>
          <w:rFonts w:ascii="Times New Roman" w:eastAsia="Times New Roman" w:hAnsi="Times New Roman" w:cs="Times New Roman"/>
        </w:rPr>
        <w:t>а</w:t>
      </w:r>
      <w:r w:rsidRPr="008350A1">
        <w:rPr>
          <w:rFonts w:ascii="Times New Roman" w:eastAsia="Times New Roman" w:hAnsi="Times New Roman" w:cs="Times New Roman"/>
        </w:rPr>
        <w:t>тивная работа, наброски);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сочетание индивидуальных и коллективных форм работы с учащимися;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в структуру занятия игровых элементов и художественно-дидактических игр, использов</w:t>
      </w:r>
      <w:r w:rsidRPr="008350A1">
        <w:rPr>
          <w:rFonts w:ascii="Times New Roman" w:eastAsia="Times New Roman" w:hAnsi="Times New Roman" w:cs="Times New Roman"/>
        </w:rPr>
        <w:t>а</w:t>
      </w:r>
      <w:r w:rsidRPr="008350A1">
        <w:rPr>
          <w:rFonts w:ascii="Times New Roman" w:eastAsia="Times New Roman" w:hAnsi="Times New Roman" w:cs="Times New Roman"/>
        </w:rPr>
        <w:t>ние элементов соревнования;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систематическое развитие взаимосвязей с другими школьными дисциплинами, интегрированное обучение искусству.</w:t>
      </w:r>
    </w:p>
    <w:p w:rsidR="00975CA3" w:rsidRPr="008350A1" w:rsidRDefault="00975CA3" w:rsidP="00975CA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Основная форма организации учебного процесса - классно-урочная:</w:t>
      </w:r>
    </w:p>
    <w:p w:rsidR="00975CA3" w:rsidRPr="008350A1" w:rsidRDefault="00975CA3" w:rsidP="00975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Основы эстетического восприятия иизобразительной грамоты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Виды живописи (станковая, монументальная, декор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тивная), графики (станковая, книжная, плакатная, промышленная), скульптуры (станковая, мон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вой, исторический, батальный, анималистический).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Художественный образ и художественно-выразительные средства живописи и графики. Тон и т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намика. Симметрия и асимметрия. Формат и композиция.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корни народного художественного творчества, специфика его образно-символического языка в произведениях декоративно-прикладного иску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ства. Связь времен в народном искусстве. Орнамент как основа декоративного украшения.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Разл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чение национальных особенностей русского орнамента и орнаментов других народов России, народов зарубежных стран.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рушки; Гжель, Жостово, Городец, Хохлома).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изобразительное искусство и архитектура.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движники, «Мир искусства» и др.). Вечные темы и великие исторические события в русском 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кусстве. Тема Великой Отечественной войны в станковом и монументальном искусстве. Мемор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изведениями выдающихся русских мастеров изобразительного искусства и архитектуры (А.Рублев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Дионисий,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В.В.Растрелли, Э.-М.Фальконе,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В.И.Баженов, Ф.С.Рокотов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, А.Г.Венецианов,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К.П.Брюллов, А.А.Иванов, </w:t>
      </w:r>
      <w:r w:rsidR="004E6554">
        <w:rPr>
          <w:rFonts w:ascii="Times New Roman" w:eastAsia="Times New Roman" w:hAnsi="Times New Roman" w:cs="Times New Roman"/>
          <w:sz w:val="24"/>
          <w:szCs w:val="24"/>
        </w:rPr>
        <w:t>В.И.Сури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ков, И.Е.Репин, И.И.Шишкин, И.И.Левитан,В.М.Васнецов, М.А.Врубель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Б.М.Кустодиев,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В.А.Серов, К.С.Петров-Водкин, С.Т.Коненков, В.И.Мухина, В.А.Фаворский).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этапами 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витиязарубежного искусства (виды, жанры, стили). Синтез изобразительных искусств и архите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туры. Ведущие художественные музеи. Знакомство с произведениями наиболее ярких представ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телей зарубежного изобразительного искусства, архитектуры, выявление своеобразия их творч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ства (Леонардо да Винчи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Рафаэль Санти, Микеланджело Буонарроти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А.Дюрер,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Рембрандт ван Рейн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, Ф. Гойя,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К. Моне, В.Ван-Гог, О.Роден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П.Пикассо,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Ле Корбюзье).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изобразительное искусство.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(реализм, модерн, авангард, сюрреализм и пр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явления постмодернизма).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Развитие дизайна и его значение в жизни современного общества. Вкус и мода.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 искусств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975CA3" w:rsidRPr="008350A1" w:rsidRDefault="00975CA3" w:rsidP="00975C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изобразительного искусства ученик должен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применять художественно-выразительные средства графики, живописи, скульптуры, худ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жественного конструирования в своем творчестве;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определять средства выразительности при восприятии произведений; анализировать соде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жание, образный язык произведений разных видов и жанров изобразительного искусства;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изобразительного искусства в синтетических видах творчества;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для эстетической оценки явлений окружающего мира;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 восприятии произведений искусства и высказывании суждений о них;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 в своем творчестве (гуашь, акварель, тушь, природные и по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ручные материалы);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мяти, воображению), в иллюстрациях к произведениям литературы и музыки, декоративных и х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дожественно-конструктивных работах (дизайн предмета, костюма, интерьера).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- го класса научится: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тематической картины и ее жанровых видов (бытовой, исторический и т.д.);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процесс работы художника над картиной, роль эскизов и этюдов;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произведения, соотношени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целого и детали;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поэтическую красоту в повседневности в каждом моменте жизни человека;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искусства в создании памятников истории;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разниц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 и содержания в картине,</w:t>
      </w:r>
      <w:r w:rsidRPr="00E6155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конструктивного изобразительного и декор</w:t>
      </w:r>
      <w:r w:rsidRPr="00E61555">
        <w:rPr>
          <w:rFonts w:ascii="Times New Roman" w:hAnsi="Times New Roman" w:cs="Times New Roman"/>
          <w:sz w:val="24"/>
          <w:szCs w:val="24"/>
        </w:rPr>
        <w:t>а</w:t>
      </w:r>
      <w:r w:rsidRPr="00E61555">
        <w:rPr>
          <w:rFonts w:ascii="Times New Roman" w:hAnsi="Times New Roman" w:cs="Times New Roman"/>
          <w:sz w:val="24"/>
          <w:szCs w:val="24"/>
        </w:rPr>
        <w:t>тивного начал в живописи, графике и скульптуре, роль художественной иллюстрации;</w:t>
      </w:r>
    </w:p>
    <w:p w:rsidR="004669B8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мирово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 ХХ века;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пользоваться красками, графическими материалами, обладать навыками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передавать пропорции и движения фигуры человека с натуры и по представлению;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владеть материалами живописи, графики 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наблюдать, образно видеть окружающую ежедневную жизнь;</w:t>
      </w:r>
    </w:p>
    <w:p w:rsidR="004669B8" w:rsidRPr="00934553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строить творческие тематические композиции, формировать авторскую позицию по выбранной теме, поиске способа ее выражения</w:t>
      </w:r>
      <w:r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4669B8" w:rsidRPr="00535D1F" w:rsidRDefault="004669B8" w:rsidP="004669B8">
      <w:pPr>
        <w:pStyle w:val="Style41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</w:rPr>
      </w:pPr>
      <w:r w:rsidRPr="00535D1F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Выпускник 7- го класса получит возможность: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конструктивную форму предмета, уметь пользоваться правилами линейной и воздушной перспективы;</w:t>
      </w:r>
    </w:p>
    <w:p w:rsidR="004669B8" w:rsidRPr="004669B8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соотношение пропорций, характер освещения, цветовые отношения при изображении с натуры, по представлению и по памяти</w:t>
      </w:r>
      <w:r w:rsidRPr="007C1F36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975CA3" w:rsidRPr="004669B8" w:rsidRDefault="00975CA3" w:rsidP="00975CA3">
      <w:pPr>
        <w:shd w:val="clear" w:color="auto" w:fill="FFFFFF"/>
        <w:spacing w:before="30" w:after="30" w:line="307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9B8">
        <w:rPr>
          <w:rFonts w:ascii="Times New Roman" w:hAnsi="Times New Roman" w:cs="Times New Roman"/>
          <w:b/>
          <w:sz w:val="24"/>
          <w:szCs w:val="24"/>
        </w:rPr>
        <w:t>СОДЕРЖАНИЕ КУРСА ИЗОБРАЗИТЕЛЬНОЕ ИСКУССТВО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7 класс  «Изобразительное искусство и мир человека» (35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 Раздел «Изображение фигуры человека и образ человека» (9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 тема «Изображение фигуры человека в истории искусства».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</w:t>
      </w:r>
      <w:r w:rsidRPr="004106AC">
        <w:rPr>
          <w:rFonts w:ascii="Times New Roman" w:hAnsi="Times New Roman" w:cs="Times New Roman"/>
          <w:sz w:val="24"/>
          <w:szCs w:val="24"/>
        </w:rPr>
        <w:t>е</w:t>
      </w:r>
      <w:r w:rsidRPr="004106AC">
        <w:rPr>
          <w:rFonts w:ascii="Times New Roman" w:hAnsi="Times New Roman" w:cs="Times New Roman"/>
          <w:sz w:val="24"/>
          <w:szCs w:val="24"/>
        </w:rPr>
        <w:t>ка в Древней Греции: красота и совершенство конструкции идеального тела человека</w:t>
      </w:r>
      <w:r w:rsidRPr="004106AC">
        <w:rPr>
          <w:rFonts w:ascii="Times New Roman" w:hAnsi="Times New Roman" w:cs="Times New Roman"/>
          <w:sz w:val="24"/>
          <w:szCs w:val="24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2 тема «Пропорции и строение фигуры человека».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рандаш, бумага (ф.А4), цветная бумага для аппликации, клей, ножницы. Зарисовки схемы фигуры человека, схемы движения человека.</w:t>
      </w:r>
      <w:r w:rsidRPr="004106AC">
        <w:rPr>
          <w:rFonts w:ascii="Times New Roman" w:hAnsi="Times New Roman" w:cs="Times New Roman"/>
          <w:sz w:val="24"/>
          <w:szCs w:val="24"/>
        </w:rPr>
        <w:tab/>
      </w:r>
      <w:r w:rsidRPr="004106AC">
        <w:rPr>
          <w:rFonts w:ascii="Times New Roman" w:hAnsi="Times New Roman" w:cs="Times New Roman"/>
          <w:sz w:val="24"/>
          <w:szCs w:val="24"/>
        </w:rPr>
        <w:tab/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 тема «Красота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6AC">
        <w:rPr>
          <w:rFonts w:ascii="Times New Roman" w:hAnsi="Times New Roman" w:cs="Times New Roman"/>
          <w:sz w:val="24"/>
          <w:szCs w:val="24"/>
        </w:rPr>
        <w:t>движении. Изображение фигуры человека с использ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 xml:space="preserve">ванием  таблицы».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Беседа  о месте станкового искусства в позн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движении. Схемы движения фигуры человека. Зарисовки схемы фигуры человека, схемы движ</w:t>
      </w:r>
      <w:r w:rsidRPr="004106AC">
        <w:rPr>
          <w:rFonts w:ascii="Times New Roman" w:hAnsi="Times New Roman" w:cs="Times New Roman"/>
          <w:sz w:val="24"/>
          <w:szCs w:val="24"/>
        </w:rPr>
        <w:t>е</w:t>
      </w:r>
      <w:r w:rsidRPr="004106AC">
        <w:rPr>
          <w:rFonts w:ascii="Times New Roman" w:hAnsi="Times New Roman" w:cs="Times New Roman"/>
          <w:sz w:val="24"/>
          <w:szCs w:val="24"/>
        </w:rPr>
        <w:t>ния человека. Работа над проектом «Великие скульпторы». Материалы: карандаш, бумага (ф.А4), цветная бумага для аппликации, клей, ножницы, пластилин или глина..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4 тема  «Лепка фигуры человека». 1 час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Виды скульптуры. Пластика и выразител</w:t>
      </w:r>
      <w:r w:rsidRPr="004106AC">
        <w:rPr>
          <w:rFonts w:ascii="Times New Roman" w:hAnsi="Times New Roman" w:cs="Times New Roman"/>
          <w:sz w:val="24"/>
          <w:szCs w:val="24"/>
        </w:rPr>
        <w:t>ь</w:t>
      </w:r>
      <w:r w:rsidRPr="004106AC">
        <w:rPr>
          <w:rFonts w:ascii="Times New Roman" w:hAnsi="Times New Roman" w:cs="Times New Roman"/>
          <w:sz w:val="24"/>
          <w:szCs w:val="24"/>
        </w:rPr>
        <w:t>ность фигуры человека. Скульптурное изображение человека в искусстве Древнего Египта, в а</w:t>
      </w:r>
      <w:r w:rsidRPr="004106AC">
        <w:rPr>
          <w:rFonts w:ascii="Times New Roman" w:hAnsi="Times New Roman" w:cs="Times New Roman"/>
          <w:sz w:val="24"/>
          <w:szCs w:val="24"/>
        </w:rPr>
        <w:t>н</w:t>
      </w:r>
      <w:r w:rsidRPr="004106AC">
        <w:rPr>
          <w:rFonts w:ascii="Times New Roman" w:hAnsi="Times New Roman" w:cs="Times New Roman"/>
          <w:sz w:val="24"/>
          <w:szCs w:val="24"/>
        </w:rPr>
        <w:t>тичном искусстве и скульптуре Средневековья. Скульптура эпохи Возрождения (Донателло, М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келанджело). Лепка фигуры человека в движении на сюжетной основе (темы балета, цирка, спо</w:t>
      </w:r>
      <w:r w:rsidRPr="004106AC">
        <w:rPr>
          <w:rFonts w:ascii="Times New Roman" w:hAnsi="Times New Roman" w:cs="Times New Roman"/>
          <w:sz w:val="24"/>
          <w:szCs w:val="24"/>
        </w:rPr>
        <w:t>р</w:t>
      </w:r>
      <w:r w:rsidRPr="004106AC">
        <w:rPr>
          <w:rFonts w:ascii="Times New Roman" w:hAnsi="Times New Roman" w:cs="Times New Roman"/>
          <w:sz w:val="24"/>
          <w:szCs w:val="24"/>
        </w:rPr>
        <w:t>та) с использованием проволочного каркаса. Материалы: пластилин или глина.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5 тема   « Изображение фигуры человека в истории скульптуры». 1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чение особенностей материала для создания выразительного образа в скульптуре. Творчество В.И.Мухиной, С.Т.Коненкова. Завершение работы над проектом «Великие скульпторы».  , офор</w:t>
      </w:r>
      <w:r w:rsidRPr="004106AC">
        <w:rPr>
          <w:rFonts w:ascii="Times New Roman" w:hAnsi="Times New Roman" w:cs="Times New Roman"/>
          <w:sz w:val="24"/>
          <w:szCs w:val="24"/>
        </w:rPr>
        <w:t>м</w:t>
      </w:r>
      <w:r w:rsidRPr="004106AC">
        <w:rPr>
          <w:rFonts w:ascii="Times New Roman" w:hAnsi="Times New Roman" w:cs="Times New Roman"/>
          <w:sz w:val="24"/>
          <w:szCs w:val="24"/>
        </w:rPr>
        <w:t>ление собранного материала (текстовое описание, мультимедийная презентация).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6 тема «Набросок фигуры человека с натуры». 1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Набросок как вид рисунка, особенности и виды набросков. Образная выразительность ф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7 тема «Понимание красоты человека в </w:t>
      </w:r>
      <w:r>
        <w:rPr>
          <w:rFonts w:ascii="Times New Roman" w:hAnsi="Times New Roman" w:cs="Times New Roman"/>
          <w:sz w:val="24"/>
          <w:szCs w:val="24"/>
        </w:rPr>
        <w:t xml:space="preserve">европейском и русском искусстве. </w:t>
      </w:r>
      <w:r w:rsidRPr="004106AC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Человек и профессия». Человек – главная тема в искусстве. Искусство в худож</w:t>
      </w:r>
      <w:r w:rsidRPr="004106AC">
        <w:rPr>
          <w:rFonts w:ascii="Times New Roman" w:hAnsi="Times New Roman" w:cs="Times New Roman"/>
          <w:sz w:val="24"/>
          <w:szCs w:val="24"/>
        </w:rPr>
        <w:t>е</w:t>
      </w:r>
      <w:r w:rsidRPr="004106AC">
        <w:rPr>
          <w:rFonts w:ascii="Times New Roman" w:hAnsi="Times New Roman" w:cs="Times New Roman"/>
          <w:sz w:val="24"/>
          <w:szCs w:val="24"/>
        </w:rPr>
        <w:t>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фессий. Обсуждение работ художников. Разработка композиции по данной теме.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8 -9 тема «</w:t>
      </w:r>
      <w:r w:rsidRPr="006C6393">
        <w:rPr>
          <w:rFonts w:ascii="Times New Roman" w:hAnsi="Times New Roman" w:cs="Times New Roman"/>
          <w:sz w:val="24"/>
          <w:szCs w:val="24"/>
        </w:rPr>
        <w:t>Понимание красоты человека. Человек и его профессия</w:t>
      </w:r>
      <w:r w:rsidRPr="004106AC">
        <w:rPr>
          <w:rFonts w:ascii="Times New Roman" w:hAnsi="Times New Roman" w:cs="Times New Roman"/>
          <w:sz w:val="24"/>
          <w:szCs w:val="24"/>
        </w:rPr>
        <w:t>». 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975CA3" w:rsidRPr="00FB0DE9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тема «</w:t>
      </w:r>
      <w:r w:rsidRPr="00FB0DE9">
        <w:rPr>
          <w:rFonts w:ascii="Times New Roman" w:hAnsi="Times New Roman" w:cs="Times New Roman"/>
          <w:sz w:val="24"/>
          <w:szCs w:val="24"/>
        </w:rPr>
        <w:t>Поэзия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 искусстве разных народов».1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B0DE9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DE9">
        <w:rPr>
          <w:rFonts w:ascii="Times New Roman" w:hAnsi="Times New Roman" w:cs="Times New Roman"/>
          <w:sz w:val="24"/>
          <w:szCs w:val="24"/>
        </w:rPr>
        <w:t>Проект « Ч</w:t>
      </w:r>
      <w:r w:rsidRPr="00FB0DE9">
        <w:rPr>
          <w:rFonts w:ascii="Times New Roman" w:hAnsi="Times New Roman" w:cs="Times New Roman"/>
          <w:sz w:val="24"/>
          <w:szCs w:val="24"/>
        </w:rPr>
        <w:t>е</w:t>
      </w:r>
      <w:r w:rsidRPr="00FB0DE9">
        <w:rPr>
          <w:rFonts w:ascii="Times New Roman" w:hAnsi="Times New Roman" w:cs="Times New Roman"/>
          <w:sz w:val="24"/>
          <w:szCs w:val="24"/>
        </w:rPr>
        <w:t>ловек и профессия».</w:t>
      </w:r>
      <w:r w:rsidRPr="00FB0DE9">
        <w:t xml:space="preserve"> </w:t>
      </w:r>
      <w:r w:rsidRPr="00FB0DE9">
        <w:rPr>
          <w:rFonts w:ascii="Times New Roman" w:hAnsi="Times New Roman" w:cs="Times New Roman"/>
          <w:sz w:val="24"/>
          <w:szCs w:val="24"/>
        </w:rPr>
        <w:t>Завершение и защита проекта по теме. Выставка работ «Человек и профе</w:t>
      </w:r>
      <w:r w:rsidRPr="00FB0DE9">
        <w:rPr>
          <w:rFonts w:ascii="Times New Roman" w:hAnsi="Times New Roman" w:cs="Times New Roman"/>
          <w:sz w:val="24"/>
          <w:szCs w:val="24"/>
        </w:rPr>
        <w:t>с</w:t>
      </w:r>
      <w:r w:rsidRPr="00FB0DE9">
        <w:rPr>
          <w:rFonts w:ascii="Times New Roman" w:hAnsi="Times New Roman" w:cs="Times New Roman"/>
          <w:sz w:val="24"/>
          <w:szCs w:val="24"/>
        </w:rPr>
        <w:t>сия».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Раздел 2. «Поэзия повседневности». (7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10 тема «Тематическая (сюжетная) картина.  Бытовой и исторический жанры».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 Подвижность границ ме</w:t>
      </w:r>
      <w:r w:rsidRPr="004106AC">
        <w:rPr>
          <w:rFonts w:ascii="Times New Roman" w:hAnsi="Times New Roman" w:cs="Times New Roman"/>
          <w:sz w:val="24"/>
          <w:szCs w:val="24"/>
        </w:rPr>
        <w:t>ж</w:t>
      </w:r>
      <w:r w:rsidRPr="004106AC">
        <w:rPr>
          <w:rFonts w:ascii="Times New Roman" w:hAnsi="Times New Roman" w:cs="Times New Roman"/>
          <w:sz w:val="24"/>
          <w:szCs w:val="24"/>
        </w:rPr>
        <w:t>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11 тема «Сюжет и содержание в картине».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ционных набросков по проекту, различных по сюжету, но на одну тему.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12 тема «Жизнь каждого дня - большая тема в искусстве. Что  знаю я о «Малых голлан</w:t>
      </w:r>
      <w:r w:rsidRPr="004106AC">
        <w:rPr>
          <w:rFonts w:ascii="Times New Roman" w:hAnsi="Times New Roman" w:cs="Times New Roman"/>
          <w:sz w:val="24"/>
          <w:szCs w:val="24"/>
        </w:rPr>
        <w:t>д</w:t>
      </w:r>
      <w:r w:rsidRPr="004106AC">
        <w:rPr>
          <w:rFonts w:ascii="Times New Roman" w:hAnsi="Times New Roman" w:cs="Times New Roman"/>
          <w:sz w:val="24"/>
          <w:szCs w:val="24"/>
        </w:rPr>
        <w:t>цах»?1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«Что я знаю о Малых голландцах?»  Беседа о голландской живописи;  о Голландии как р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дине бытового жанра, голландских художников и их картинах, викторина. Выполнение композ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ционных рисунков на тему «Жизнь людей на улицах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13 тема  «Возникновение и развитие бытового жанра в русском искусстве. Родоначальники жанровой живописи в России: А.Венецианова, П. Федотова».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композиции на тем на тему «Жизнь людей на улицах моего города». Материалы (по выб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14  тема «Жизн</w:t>
      </w:r>
      <w:r>
        <w:rPr>
          <w:rFonts w:ascii="Times New Roman" w:hAnsi="Times New Roman" w:cs="Times New Roman"/>
          <w:sz w:val="24"/>
          <w:szCs w:val="24"/>
        </w:rPr>
        <w:t>ь в моем городе в прошлых веках</w:t>
      </w:r>
      <w:r w:rsidRPr="004106AC">
        <w:rPr>
          <w:rFonts w:ascii="Times New Roman" w:hAnsi="Times New Roman" w:cs="Times New Roman"/>
          <w:sz w:val="24"/>
          <w:szCs w:val="24"/>
        </w:rPr>
        <w:t>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Беседа  о </w:t>
      </w:r>
      <w:r>
        <w:rPr>
          <w:rFonts w:ascii="Times New Roman" w:hAnsi="Times New Roman" w:cs="Times New Roman"/>
          <w:sz w:val="24"/>
          <w:szCs w:val="24"/>
        </w:rPr>
        <w:t>передвижниках</w:t>
      </w:r>
      <w:r w:rsidRPr="004106AC">
        <w:rPr>
          <w:rFonts w:ascii="Times New Roman" w:hAnsi="Times New Roman" w:cs="Times New Roman"/>
          <w:sz w:val="24"/>
          <w:szCs w:val="24"/>
        </w:rPr>
        <w:t>, просмотр презентации,  работа с иллюстрациями. Завершение и защита проекта « Жизнь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15-16 тема «Создание тематической картины «Жизнь моей семьи» или «Праздник 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карнавал в изобразительном искусстве (тема праздника в бытовом жанре).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Произведения искусства на темы будней и их значение в понимании человеком своего б</w:t>
      </w:r>
      <w:r w:rsidRPr="004106AC">
        <w:rPr>
          <w:rFonts w:ascii="Times New Roman" w:hAnsi="Times New Roman" w:cs="Times New Roman"/>
          <w:sz w:val="24"/>
          <w:szCs w:val="24"/>
        </w:rPr>
        <w:t>ы</w:t>
      </w:r>
      <w:r w:rsidRPr="004106AC">
        <w:rPr>
          <w:rFonts w:ascii="Times New Roman" w:hAnsi="Times New Roman" w:cs="Times New Roman"/>
          <w:sz w:val="24"/>
          <w:szCs w:val="24"/>
        </w:rPr>
        <w:t>тия. Поэтическое восприятие жизни. Умение художника видеть значимость каждого момента жи</w:t>
      </w:r>
      <w:r w:rsidRPr="004106AC">
        <w:rPr>
          <w:rFonts w:ascii="Times New Roman" w:hAnsi="Times New Roman" w:cs="Times New Roman"/>
          <w:sz w:val="24"/>
          <w:szCs w:val="24"/>
        </w:rPr>
        <w:t>з</w:t>
      </w:r>
      <w:r w:rsidRPr="004106AC">
        <w:rPr>
          <w:rFonts w:ascii="Times New Roman" w:hAnsi="Times New Roman" w:cs="Times New Roman"/>
          <w:sz w:val="24"/>
          <w:szCs w:val="24"/>
        </w:rPr>
        <w:t xml:space="preserve">ни. Творчество Ю. Пименова, Пластова, Дейнеки. </w:t>
      </w:r>
      <w:r w:rsidRPr="004106AC">
        <w:rPr>
          <w:rFonts w:ascii="Times New Roman" w:hAnsi="Times New Roman" w:cs="Times New Roman"/>
          <w:sz w:val="24"/>
          <w:szCs w:val="24"/>
        </w:rPr>
        <w:tab/>
        <w:t>Сюжеты праздника в изобразительном и</w:t>
      </w:r>
      <w:r w:rsidRPr="004106AC">
        <w:rPr>
          <w:rFonts w:ascii="Times New Roman" w:hAnsi="Times New Roman" w:cs="Times New Roman"/>
          <w:sz w:val="24"/>
          <w:szCs w:val="24"/>
        </w:rPr>
        <w:t>с</w:t>
      </w:r>
      <w:r w:rsidRPr="004106AC">
        <w:rPr>
          <w:rFonts w:ascii="Times New Roman" w:hAnsi="Times New Roman" w:cs="Times New Roman"/>
          <w:sz w:val="24"/>
          <w:szCs w:val="24"/>
        </w:rPr>
        <w:t>кусстве. Праздник как яркое проявление народного духа, национального характера Создание ком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позиции в технике коллажа (групповая или индивидуальная работа).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«Великие темы жизни». (10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17 тема «Исторические темы и мифологические темы в искусстве разных эпох. Монуме</w:t>
      </w:r>
      <w:r w:rsidRPr="004106AC">
        <w:rPr>
          <w:rFonts w:ascii="Times New Roman" w:hAnsi="Times New Roman" w:cs="Times New Roman"/>
          <w:sz w:val="24"/>
          <w:szCs w:val="24"/>
        </w:rPr>
        <w:t>н</w:t>
      </w:r>
      <w:r w:rsidRPr="004106AC">
        <w:rPr>
          <w:rFonts w:ascii="Times New Roman" w:hAnsi="Times New Roman" w:cs="Times New Roman"/>
          <w:sz w:val="24"/>
          <w:szCs w:val="24"/>
        </w:rPr>
        <w:t xml:space="preserve">тальная живопись».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18 тема «Библейские темы в станковой живописи».1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История создания и анализ произведений станковой живописи: Леонардо да Винчи «Тайная вечеря», Рембрандт «Возвращение блудного сына», И.Иванов «Явление Христа народу». Проект «Искусство Древней Руси».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19 тема «Искусство Древней Руси».1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Проект «Искусство Древней Руси». Красота и своеобразие архитектуры и живописи Дре</w:t>
      </w:r>
      <w:r w:rsidRPr="004106AC">
        <w:rPr>
          <w:rFonts w:ascii="Times New Roman" w:hAnsi="Times New Roman" w:cs="Times New Roman"/>
          <w:sz w:val="24"/>
          <w:szCs w:val="24"/>
        </w:rPr>
        <w:t>в</w:t>
      </w:r>
      <w:r w:rsidRPr="004106AC">
        <w:rPr>
          <w:rFonts w:ascii="Times New Roman" w:hAnsi="Times New Roman" w:cs="Times New Roman"/>
          <w:sz w:val="24"/>
          <w:szCs w:val="24"/>
        </w:rPr>
        <w:t>ней Руси, их символичность, обращенность к внутреннему миру человека. Древние памятники Новгорода, Владимира, Москвы. Фрески Дионисия. Икона А.Рублева «Троица». Выполнение ко</w:t>
      </w:r>
      <w:r w:rsidRPr="004106AC">
        <w:rPr>
          <w:rFonts w:ascii="Times New Roman" w:hAnsi="Times New Roman" w:cs="Times New Roman"/>
          <w:sz w:val="24"/>
          <w:szCs w:val="24"/>
        </w:rPr>
        <w:t>л</w:t>
      </w:r>
      <w:r w:rsidRPr="004106AC">
        <w:rPr>
          <w:rFonts w:ascii="Times New Roman" w:hAnsi="Times New Roman" w:cs="Times New Roman"/>
          <w:sz w:val="24"/>
          <w:szCs w:val="24"/>
        </w:rPr>
        <w:t>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20 тема «Тематическая картина в русском искусстве 19 века». 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Значение изобразительной станковой картины в русском искусстве. Картина как филосо</w:t>
      </w:r>
      <w:r w:rsidRPr="004106AC">
        <w:rPr>
          <w:rFonts w:ascii="Times New Roman" w:hAnsi="Times New Roman" w:cs="Times New Roman"/>
          <w:sz w:val="24"/>
          <w:szCs w:val="24"/>
        </w:rPr>
        <w:t>ф</w:t>
      </w:r>
      <w:r w:rsidRPr="004106AC">
        <w:rPr>
          <w:rFonts w:ascii="Times New Roman" w:hAnsi="Times New Roman" w:cs="Times New Roman"/>
          <w:sz w:val="24"/>
          <w:szCs w:val="24"/>
        </w:rPr>
        <w:t xml:space="preserve">ское размышление. Понимание роли живописной картины как события общественной жизни (на при-мере произведений В. Сурикова). Выполнение композиции на историческую тему (групповая работа).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21 тема «Великие темы жизни в творчестве русских художников. К.Брюллов «Последний день Помпеи». История одной картины».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Знакомство с историей создания и художественным замыслом великой картины К. Брюлл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ва «Последний день Помпеи», формирование представления о сложном мире исторической карт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ны, навыков ведения дискуссии, публичного выступления. Выполнение композиции на историч</w:t>
      </w:r>
      <w:r w:rsidRPr="004106AC">
        <w:rPr>
          <w:rFonts w:ascii="Times New Roman" w:hAnsi="Times New Roman" w:cs="Times New Roman"/>
          <w:sz w:val="24"/>
          <w:szCs w:val="24"/>
        </w:rPr>
        <w:t>е</w:t>
      </w:r>
      <w:r w:rsidRPr="004106AC">
        <w:rPr>
          <w:rFonts w:ascii="Times New Roman" w:hAnsi="Times New Roman" w:cs="Times New Roman"/>
          <w:sz w:val="24"/>
          <w:szCs w:val="24"/>
        </w:rPr>
        <w:t>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22-23 тема «Процесс работы над тематической картиной».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Этапы создания картины. Реальность жизни и художественный образ. Обобщение и детал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>зация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24-25 тема «Монументальная скульптура и образ истории народа».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скульптуры. Роль монументальных памятников в формировании исторической пам</w:t>
      </w:r>
      <w:r w:rsidRPr="004106AC">
        <w:rPr>
          <w:rFonts w:ascii="Times New Roman" w:hAnsi="Times New Roman" w:cs="Times New Roman"/>
          <w:sz w:val="24"/>
          <w:szCs w:val="24"/>
        </w:rPr>
        <w:t>я</w:t>
      </w:r>
      <w:r w:rsidRPr="004106AC">
        <w:rPr>
          <w:rFonts w:ascii="Times New Roman" w:hAnsi="Times New Roman" w:cs="Times New Roman"/>
          <w:sz w:val="24"/>
          <w:szCs w:val="24"/>
        </w:rPr>
        <w:t>ти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народа и народного самосознания. Э.-М.Фальконе «Медный всадник», И. Мартос «Памя</w:t>
      </w:r>
      <w:r w:rsidRPr="004106AC">
        <w:rPr>
          <w:rFonts w:ascii="Times New Roman" w:hAnsi="Times New Roman" w:cs="Times New Roman"/>
          <w:sz w:val="24"/>
          <w:szCs w:val="24"/>
        </w:rPr>
        <w:t>т</w:t>
      </w:r>
      <w:r w:rsidRPr="004106AC">
        <w:rPr>
          <w:rFonts w:ascii="Times New Roman" w:hAnsi="Times New Roman" w:cs="Times New Roman"/>
          <w:sz w:val="24"/>
          <w:szCs w:val="24"/>
        </w:rPr>
        <w:t>ник Минину и Пожарскому». Выполнение проекта памятника, посвященного историческому с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бытию.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26 тема «Тема Великой Отечественной войны в станковом и монументальном искусстве».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 России (А. Дейнека, А. Пластов, Б. Неменский).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«Реальность жизни и художественный образ» (8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27 тема «Искусство иллюстрации».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жать глубинные смыслы литературного произведения, стиль автора, настроение и атмосферу пр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28-29 тема «Слово и изображение».2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жать глубинные смыслы литературного произведения, стиль автора, настроение и атмосферу пр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>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30 тема «Плакат и его виды. Шрифты».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Представление о плакате, как особом виде графики,  специфика его образного языка. Зн</w:t>
      </w:r>
      <w:r w:rsidRPr="004106AC">
        <w:rPr>
          <w:rFonts w:ascii="Times New Roman" w:hAnsi="Times New Roman" w:cs="Times New Roman"/>
          <w:sz w:val="24"/>
          <w:szCs w:val="24"/>
        </w:rPr>
        <w:t>а</w:t>
      </w:r>
      <w:r w:rsidRPr="004106AC">
        <w:rPr>
          <w:rFonts w:ascii="Times New Roman" w:hAnsi="Times New Roman" w:cs="Times New Roman"/>
          <w:sz w:val="24"/>
          <w:szCs w:val="24"/>
        </w:rPr>
        <w:t>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</w:t>
      </w:r>
      <w:r w:rsidRPr="004106AC">
        <w:rPr>
          <w:rFonts w:ascii="Times New Roman" w:hAnsi="Times New Roman" w:cs="Times New Roman"/>
          <w:sz w:val="24"/>
          <w:szCs w:val="24"/>
        </w:rPr>
        <w:t>х</w:t>
      </w:r>
      <w:r w:rsidRPr="004106AC">
        <w:rPr>
          <w:rFonts w:ascii="Times New Roman" w:hAnsi="Times New Roman" w:cs="Times New Roman"/>
          <w:sz w:val="24"/>
          <w:szCs w:val="24"/>
        </w:rPr>
        <w:lastRenderedPageBreak/>
        <w:t>нике графики по выполнению плакатов. Завершение и защита проекта «Моя книга».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31 тема «Зрительские умения и их значение для современного человека».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Язык искусства и средства выразительности. Понятие «художественный образ» Самосто</w:t>
      </w:r>
      <w:r w:rsidRPr="004106AC">
        <w:rPr>
          <w:rFonts w:ascii="Times New Roman" w:hAnsi="Times New Roman" w:cs="Times New Roman"/>
          <w:sz w:val="24"/>
          <w:szCs w:val="24"/>
        </w:rPr>
        <w:t>я</w:t>
      </w:r>
      <w:r w:rsidRPr="004106AC">
        <w:rPr>
          <w:rFonts w:ascii="Times New Roman" w:hAnsi="Times New Roman" w:cs="Times New Roman"/>
          <w:sz w:val="24"/>
          <w:szCs w:val="24"/>
        </w:rPr>
        <w:t>тельный анализ произведения изобразительного искусства (письменно). Работа над проектом «Х</w:t>
      </w:r>
      <w:r w:rsidRPr="004106AC">
        <w:rPr>
          <w:rFonts w:ascii="Times New Roman" w:hAnsi="Times New Roman" w:cs="Times New Roman"/>
          <w:sz w:val="24"/>
          <w:szCs w:val="24"/>
        </w:rPr>
        <w:t>у</w:t>
      </w:r>
      <w:r w:rsidRPr="004106AC">
        <w:rPr>
          <w:rFonts w:ascii="Times New Roman" w:hAnsi="Times New Roman" w:cs="Times New Roman"/>
          <w:sz w:val="24"/>
          <w:szCs w:val="24"/>
        </w:rPr>
        <w:t>дожники 20 века» 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32 -33тема «История искусства и история человечества. Стиль и направление в изобраз</w:t>
      </w:r>
      <w:r w:rsidRPr="004106AC">
        <w:rPr>
          <w:rFonts w:ascii="Times New Roman" w:hAnsi="Times New Roman" w:cs="Times New Roman"/>
          <w:sz w:val="24"/>
          <w:szCs w:val="24"/>
        </w:rPr>
        <w:t>и</w:t>
      </w:r>
      <w:r w:rsidRPr="004106AC">
        <w:rPr>
          <w:rFonts w:ascii="Times New Roman" w:hAnsi="Times New Roman" w:cs="Times New Roman"/>
          <w:sz w:val="24"/>
          <w:szCs w:val="24"/>
        </w:rPr>
        <w:t xml:space="preserve">тельном искусстве». 2 часа.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Стили и направления в русском искусстве Нового времени (классицизм, реализм, симв</w:t>
      </w:r>
      <w:r w:rsidRPr="004106AC">
        <w:rPr>
          <w:rFonts w:ascii="Times New Roman" w:hAnsi="Times New Roman" w:cs="Times New Roman"/>
          <w:sz w:val="24"/>
          <w:szCs w:val="24"/>
        </w:rPr>
        <w:t>о</w:t>
      </w:r>
      <w:r w:rsidRPr="004106AC">
        <w:rPr>
          <w:rFonts w:ascii="Times New Roman" w:hAnsi="Times New Roman" w:cs="Times New Roman"/>
          <w:sz w:val="24"/>
          <w:szCs w:val="24"/>
        </w:rPr>
        <w:t xml:space="preserve">лизм, модерн). Творчество М.Врубеля. Художественные объединения: «Мир искусства» и др. Анализ произведении с точки зрения принадлежности их к определенному стилю, направлению. Защита проекта «Художники 20 века» </w:t>
      </w:r>
      <w:r>
        <w:rPr>
          <w:rFonts w:ascii="Times New Roman" w:hAnsi="Times New Roman" w:cs="Times New Roman"/>
          <w:sz w:val="24"/>
          <w:szCs w:val="24"/>
        </w:rPr>
        <w:t>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34 тема «Крупнейшие музеи изобразительного искусства и их роль в культуре».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Роль художественного музея в национальной и мировой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</w:t>
      </w:r>
      <w:r w:rsidRPr="004106AC">
        <w:rPr>
          <w:rFonts w:ascii="Times New Roman" w:hAnsi="Times New Roman" w:cs="Times New Roman"/>
          <w:sz w:val="24"/>
          <w:szCs w:val="24"/>
        </w:rPr>
        <w:t>с</w:t>
      </w:r>
      <w:r w:rsidRPr="004106AC">
        <w:rPr>
          <w:rFonts w:ascii="Times New Roman" w:hAnsi="Times New Roman" w:cs="Times New Roman"/>
          <w:sz w:val="24"/>
          <w:szCs w:val="24"/>
        </w:rPr>
        <w:t>кусства?»</w:t>
      </w:r>
    </w:p>
    <w:p w:rsidR="00975CA3" w:rsidRPr="00B847E0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47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7 классе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1049"/>
        <w:gridCol w:w="6222"/>
        <w:gridCol w:w="800"/>
        <w:gridCol w:w="934"/>
        <w:gridCol w:w="1417"/>
      </w:tblGrid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80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</w:t>
            </w: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ведения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Изображение фигуры человека и образ человека (8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человека в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 Изображение ф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гуры человека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 таблицы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Лепка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Изображение фигуры человека в истории скульптуры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 и его профессия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повседневной жизни в искусстве </w:t>
            </w:r>
            <w:r w:rsidRPr="006C6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Поэзия повседневности (7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6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pct"/>
          </w:tcPr>
          <w:p w:rsidR="00975CA3" w:rsidRPr="004F4A22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 Что  знаю я о «Малых голланцах»?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Возникновение и развитие бытового жанра в русском и</w:t>
            </w: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кусстве. Родоначальники жанровой живописи в России: А.Венецианова, П. Федотова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моем городе в прошлых веках. 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темы и мифологические темы в искусстве </w:t>
            </w: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эпох. Монументальная живопись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Библейские темы в станковой живописи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Древней Руси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Великие темы жизни в творчестве русских художников. К.Брюллов «Последний день Помпеи». История одной ка</w:t>
            </w: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тины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Монументальная скульптура и образ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народа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Тема великой отечественной войны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станковом и мон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Реальность жизни и художественный образ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Зрительские умения и их значение для современного ч</w:t>
            </w: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История искусства и история человечества.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Стиль и направление в изобразительном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Крупнейшие музеи изобразительного искусства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роль в культуре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  <w:vAlign w:val="center"/>
          </w:tcPr>
          <w:p w:rsidR="00975CA3" w:rsidRPr="00B847E0" w:rsidRDefault="00975CA3" w:rsidP="007E644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  часов</w:t>
            </w:r>
          </w:p>
        </w:tc>
      </w:tr>
    </w:tbl>
    <w:p w:rsidR="00975CA3" w:rsidRPr="004106AC" w:rsidRDefault="00975CA3" w:rsidP="00975CA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CA3" w:rsidRPr="00C64939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4106A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Pr="004106A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в жизни человека</w:t>
      </w:r>
    </w:p>
    <w:p w:rsidR="00975CA3" w:rsidRPr="000760CA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CA">
        <w:rPr>
          <w:rFonts w:ascii="Times New Roman" w:eastAsia="Times New Roman" w:hAnsi="Times New Roman" w:cs="Times New Roman"/>
          <w:sz w:val="24"/>
          <w:szCs w:val="24"/>
        </w:rPr>
        <w:t>Программа курса рассчитана на 35 часа в год. В соответствие с учебным планом  гимназии № 7 на изучение изобразительного искусства в 7 классе отводится 1 час в неделю, всего 34 часа в год в связи с тем, что гимназия является пунктом ЕГЭ.</w:t>
      </w:r>
    </w:p>
    <w:p w:rsidR="00975CA3" w:rsidRPr="000760CA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CA">
        <w:rPr>
          <w:rFonts w:ascii="Times New Roman" w:eastAsia="Times New Roman" w:hAnsi="Times New Roman" w:cs="Times New Roman"/>
          <w:sz w:val="24"/>
          <w:szCs w:val="24"/>
        </w:rPr>
        <w:t>Количество часов в 1 четверть-9</w:t>
      </w:r>
    </w:p>
    <w:p w:rsidR="00975CA3" w:rsidRPr="000760CA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CA">
        <w:rPr>
          <w:rFonts w:ascii="Times New Roman" w:eastAsia="Times New Roman" w:hAnsi="Times New Roman" w:cs="Times New Roman"/>
          <w:sz w:val="24"/>
          <w:szCs w:val="24"/>
        </w:rPr>
        <w:t>Количество часов во 2 четверть- 8</w:t>
      </w:r>
    </w:p>
    <w:p w:rsidR="00975CA3" w:rsidRPr="000760CA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CA">
        <w:rPr>
          <w:rFonts w:ascii="Times New Roman" w:eastAsia="Times New Roman" w:hAnsi="Times New Roman" w:cs="Times New Roman"/>
          <w:sz w:val="24"/>
          <w:szCs w:val="24"/>
        </w:rPr>
        <w:t>Количество часов в 3 четверть - 10</w:t>
      </w:r>
    </w:p>
    <w:p w:rsidR="00975CA3" w:rsidRPr="000760CA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CA">
        <w:rPr>
          <w:rFonts w:ascii="Times New Roman" w:eastAsia="Times New Roman" w:hAnsi="Times New Roman" w:cs="Times New Roman"/>
          <w:sz w:val="24"/>
          <w:szCs w:val="24"/>
        </w:rPr>
        <w:t>Количество часов в 4 четверть – 7</w:t>
      </w: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63304" w:rsidRDefault="00A0705B" w:rsidP="00FF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DB9" w:rsidRPr="00975CA3" w:rsidRDefault="00867DB9" w:rsidP="00975CA3">
      <w:pPr>
        <w:pStyle w:val="Style40"/>
        <w:widowControl/>
        <w:rPr>
          <w:b/>
          <w:iCs/>
        </w:rPr>
        <w:sectPr w:rsidR="00867DB9" w:rsidRPr="00975CA3" w:rsidSect="003F3D1B">
          <w:headerReference w:type="default" r:id="rId11"/>
          <w:footerReference w:type="default" r:id="rId12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957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изобразительному искусству в </w:t>
      </w:r>
      <w:r>
        <w:rPr>
          <w:rFonts w:ascii="Times New Roman" w:hAnsi="Times New Roman"/>
          <w:b/>
          <w:sz w:val="24"/>
          <w:szCs w:val="24"/>
        </w:rPr>
        <w:t>7классе</w:t>
      </w: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52168">
        <w:rPr>
          <w:rFonts w:ascii="Times New Roman" w:hAnsi="Times New Roman"/>
          <w:b/>
          <w:sz w:val="24"/>
          <w:szCs w:val="24"/>
        </w:rPr>
        <w:t>Тема года: «</w:t>
      </w:r>
      <w:r w:rsidRPr="00C64939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 w:rsidRPr="00A5216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5"/>
        <w:gridCol w:w="1701"/>
        <w:gridCol w:w="1559"/>
        <w:gridCol w:w="1701"/>
        <w:gridCol w:w="4394"/>
        <w:gridCol w:w="1418"/>
        <w:gridCol w:w="850"/>
        <w:gridCol w:w="784"/>
        <w:gridCol w:w="1234"/>
      </w:tblGrid>
      <w:tr w:rsidR="00975CA3" w:rsidRPr="00861975" w:rsidTr="007E644D">
        <w:tc>
          <w:tcPr>
            <w:tcW w:w="613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5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Недели сроки </w:t>
            </w:r>
          </w:p>
        </w:tc>
        <w:tc>
          <w:tcPr>
            <w:tcW w:w="1701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A1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15309" w:type="dxa"/>
            <w:gridSpan w:val="10"/>
            <w:shd w:val="clear" w:color="auto" w:fill="auto"/>
          </w:tcPr>
          <w:p w:rsidR="00975CA3" w:rsidRPr="00CE3BA4" w:rsidRDefault="00975CA3" w:rsidP="007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Cs w:val="24"/>
              </w:rPr>
              <w:t>Тема 1. Изображение фигуры человека и образ человека (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Pr="00B847E0">
              <w:rPr>
                <w:rFonts w:ascii="Times New Roman" w:eastAsia="Times New Roman" w:hAnsi="Times New Roman" w:cs="Times New Roman"/>
                <w:szCs w:val="24"/>
              </w:rPr>
              <w:t xml:space="preserve"> часов) </w:t>
            </w: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 неделя</w:t>
            </w:r>
          </w:p>
          <w:p w:rsidR="00975CA3" w:rsidRPr="0086197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975CA3" w:rsidRPr="00861975" w:rsidRDefault="00975CA3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Изображение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фигуры чело-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века в истории</w:t>
            </w:r>
          </w:p>
          <w:p w:rsidR="00975CA3" w:rsidRPr="00367053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искусства</w:t>
            </w:r>
          </w:p>
        </w:tc>
        <w:tc>
          <w:tcPr>
            <w:tcW w:w="1559" w:type="dxa"/>
            <w:shd w:val="clear" w:color="auto" w:fill="auto"/>
          </w:tcPr>
          <w:p w:rsidR="00975CA3" w:rsidRPr="00367053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847E0">
              <w:rPr>
                <w:rFonts w:ascii="Times New Roman" w:hAnsi="Times New Roman" w:cs="Times New Roman"/>
                <w:sz w:val="20"/>
              </w:rPr>
              <w:t>Урок форм</w:t>
            </w:r>
            <w:r w:rsidRPr="00B847E0">
              <w:rPr>
                <w:rFonts w:ascii="Times New Roman" w:hAnsi="Times New Roman" w:cs="Times New Roman"/>
                <w:sz w:val="20"/>
              </w:rPr>
              <w:t>и</w:t>
            </w:r>
            <w:r w:rsidRPr="00B847E0">
              <w:rPr>
                <w:rFonts w:ascii="Times New Roman" w:hAnsi="Times New Roman" w:cs="Times New Roman"/>
                <w:sz w:val="20"/>
              </w:rPr>
              <w:t>рования новых знании, ум</w:t>
            </w:r>
            <w:r w:rsidRPr="00B847E0">
              <w:rPr>
                <w:rFonts w:ascii="Times New Roman" w:hAnsi="Times New Roman" w:cs="Times New Roman"/>
                <w:sz w:val="20"/>
              </w:rPr>
              <w:t>е</w:t>
            </w:r>
            <w:r w:rsidRPr="00B847E0">
              <w:rPr>
                <w:rFonts w:ascii="Times New Roman" w:hAnsi="Times New Roman" w:cs="Times New Roman"/>
                <w:sz w:val="20"/>
              </w:rPr>
              <w:t>нии, 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B847E0" w:rsidRDefault="00975CA3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человека в древних культурах Египта, Ассирии,</w:t>
            </w:r>
          </w:p>
          <w:p w:rsidR="00975CA3" w:rsidRPr="00B847E0" w:rsidRDefault="00975CA3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Индии. Изображение человека в Древней Греци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 красота и совершенство конст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рукции идеального тела человека</w:t>
            </w:r>
            <w:r>
              <w:t xml:space="preserve"> 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:rsidR="00975CA3" w:rsidRPr="00861975" w:rsidRDefault="00975CA3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фризовой композиции с изображением древних шествий, характерных для древних культур. Материалы по выбору учителя</w:t>
            </w:r>
          </w:p>
        </w:tc>
        <w:tc>
          <w:tcPr>
            <w:tcW w:w="4394" w:type="dxa"/>
            <w:shd w:val="clear" w:color="auto" w:fill="auto"/>
          </w:tcPr>
          <w:p w:rsidR="00975CA3" w:rsidRPr="0086197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историческом характ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ре художественного процесса, об особенностях изображения человека в истории искусства.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изобраз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искусства</w:t>
            </w:r>
          </w:p>
        </w:tc>
        <w:tc>
          <w:tcPr>
            <w:tcW w:w="1418" w:type="dxa"/>
            <w:shd w:val="clear" w:color="auto" w:fill="auto"/>
          </w:tcPr>
          <w:p w:rsidR="00975CA3" w:rsidRPr="000A13A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C113D8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Пропорции и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строение фигуры человека</w:t>
            </w:r>
          </w:p>
        </w:tc>
        <w:tc>
          <w:tcPr>
            <w:tcW w:w="1559" w:type="dxa"/>
            <w:shd w:val="clear" w:color="auto" w:fill="auto"/>
          </w:tcPr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3D8">
              <w:rPr>
                <w:rFonts w:ascii="Times New Roman" w:hAnsi="Times New Roman" w:cs="Times New Roman"/>
                <w:sz w:val="20"/>
              </w:rPr>
              <w:t>Урок форм</w:t>
            </w:r>
            <w:r w:rsidRPr="00C113D8">
              <w:rPr>
                <w:rFonts w:ascii="Times New Roman" w:hAnsi="Times New Roman" w:cs="Times New Roman"/>
                <w:sz w:val="20"/>
              </w:rPr>
              <w:t>и</w:t>
            </w:r>
            <w:r w:rsidRPr="00C113D8">
              <w:rPr>
                <w:rFonts w:ascii="Times New Roman" w:hAnsi="Times New Roman" w:cs="Times New Roman"/>
                <w:sz w:val="20"/>
              </w:rPr>
              <w:t>рования новых знаний, ум</w:t>
            </w:r>
            <w:r w:rsidRPr="00C113D8">
              <w:rPr>
                <w:rFonts w:ascii="Times New Roman" w:hAnsi="Times New Roman" w:cs="Times New Roman"/>
                <w:sz w:val="20"/>
              </w:rPr>
              <w:t>е</w:t>
            </w:r>
            <w:r w:rsidRPr="00C113D8">
              <w:rPr>
                <w:rFonts w:ascii="Times New Roman" w:hAnsi="Times New Roman" w:cs="Times New Roman"/>
                <w:sz w:val="20"/>
              </w:rPr>
              <w:t>нии, 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</w:t>
            </w:r>
            <w:r w:rsidRPr="0086788F">
              <w:rPr>
                <w:rFonts w:ascii="Times New Roman" w:hAnsi="Times New Roman" w:cs="Times New Roman"/>
                <w:sz w:val="20"/>
              </w:rPr>
              <w:t>о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стоянные для </w:t>
            </w:r>
            <w:r w:rsidRPr="0086788F">
              <w:rPr>
                <w:rFonts w:ascii="Times New Roman" w:hAnsi="Times New Roman" w:cs="Times New Roman"/>
                <w:sz w:val="20"/>
              </w:rPr>
              <w:lastRenderedPageBreak/>
              <w:t>фигуры челов</w:t>
            </w:r>
            <w:r w:rsidRPr="0086788F">
              <w:rPr>
                <w:rFonts w:ascii="Times New Roman" w:hAnsi="Times New Roman" w:cs="Times New Roman"/>
                <w:sz w:val="20"/>
              </w:rPr>
              <w:t>е</w:t>
            </w:r>
            <w:r w:rsidRPr="0086788F">
              <w:rPr>
                <w:rFonts w:ascii="Times New Roman" w:hAnsi="Times New Roman" w:cs="Times New Roman"/>
                <w:sz w:val="20"/>
              </w:rPr>
              <w:t>ка, и их индив</w:t>
            </w:r>
            <w:r w:rsidRPr="0086788F">
              <w:rPr>
                <w:rFonts w:ascii="Times New Roman" w:hAnsi="Times New Roman" w:cs="Times New Roman"/>
                <w:sz w:val="20"/>
              </w:rPr>
              <w:t>и</w:t>
            </w:r>
            <w:r w:rsidRPr="0086788F">
              <w:rPr>
                <w:rFonts w:ascii="Times New Roman" w:hAnsi="Times New Roman" w:cs="Times New Roman"/>
                <w:sz w:val="20"/>
              </w:rPr>
              <w:t>дуальная изме</w:t>
            </w:r>
            <w:r w:rsidRPr="0086788F">
              <w:rPr>
                <w:rFonts w:ascii="Times New Roman" w:hAnsi="Times New Roman" w:cs="Times New Roman"/>
                <w:sz w:val="20"/>
              </w:rPr>
              <w:t>н</w:t>
            </w:r>
            <w:r w:rsidRPr="0086788F">
              <w:rPr>
                <w:rFonts w:ascii="Times New Roman" w:hAnsi="Times New Roman" w:cs="Times New Roman"/>
                <w:sz w:val="20"/>
              </w:rPr>
              <w:t>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975CA3" w:rsidRPr="0086788F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скульпторы 19- начала 20 века»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Экспресс в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ставка р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бот и их ан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8678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лиз.</w:t>
            </w:r>
          </w:p>
          <w:p w:rsidR="00975CA3" w:rsidRPr="000A13A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1E2FCC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«Красота фиг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ры человека движении. Изо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ражение фигуры человека с и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</w:t>
            </w: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пользованием  таблицы».</w:t>
            </w:r>
          </w:p>
        </w:tc>
        <w:tc>
          <w:tcPr>
            <w:tcW w:w="1559" w:type="dxa"/>
            <w:shd w:val="clear" w:color="auto" w:fill="auto"/>
          </w:tcPr>
          <w:p w:rsidR="00975CA3" w:rsidRPr="00392C08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C113D8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975CA3" w:rsidRPr="0086788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</w:t>
            </w:r>
            <w:r w:rsidRPr="0086788F">
              <w:rPr>
                <w:rFonts w:ascii="Times New Roman" w:hAnsi="Times New Roman" w:cs="Times New Roman"/>
                <w:sz w:val="20"/>
              </w:rPr>
              <w:t>о</w:t>
            </w:r>
            <w:r w:rsidRPr="0086788F">
              <w:rPr>
                <w:rFonts w:ascii="Times New Roman" w:hAnsi="Times New Roman" w:cs="Times New Roman"/>
                <w:sz w:val="20"/>
              </w:rPr>
              <w:t>стоянные для фигуры челов</w:t>
            </w:r>
            <w:r w:rsidRPr="0086788F">
              <w:rPr>
                <w:rFonts w:ascii="Times New Roman" w:hAnsi="Times New Roman" w:cs="Times New Roman"/>
                <w:sz w:val="20"/>
              </w:rPr>
              <w:t>е</w:t>
            </w:r>
            <w:r w:rsidRPr="0086788F">
              <w:rPr>
                <w:rFonts w:ascii="Times New Roman" w:hAnsi="Times New Roman" w:cs="Times New Roman"/>
                <w:sz w:val="20"/>
              </w:rPr>
              <w:t>ка, и их индив</w:t>
            </w:r>
            <w:r w:rsidRPr="0086788F">
              <w:rPr>
                <w:rFonts w:ascii="Times New Roman" w:hAnsi="Times New Roman" w:cs="Times New Roman"/>
                <w:sz w:val="20"/>
              </w:rPr>
              <w:t>и</w:t>
            </w:r>
            <w:r w:rsidRPr="0086788F">
              <w:rPr>
                <w:rFonts w:ascii="Times New Roman" w:hAnsi="Times New Roman" w:cs="Times New Roman"/>
                <w:sz w:val="20"/>
              </w:rPr>
              <w:t>дуальная изме</w:t>
            </w:r>
            <w:r w:rsidRPr="0086788F">
              <w:rPr>
                <w:rFonts w:ascii="Times New Roman" w:hAnsi="Times New Roman" w:cs="Times New Roman"/>
                <w:sz w:val="20"/>
              </w:rPr>
              <w:t>н</w:t>
            </w:r>
            <w:r w:rsidRPr="0086788F">
              <w:rPr>
                <w:rFonts w:ascii="Times New Roman" w:hAnsi="Times New Roman" w:cs="Times New Roman"/>
                <w:sz w:val="20"/>
              </w:rPr>
              <w:t>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975CA3" w:rsidRPr="0086788F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  <w:tc>
          <w:tcPr>
            <w:tcW w:w="1418" w:type="dxa"/>
            <w:shd w:val="clear" w:color="auto" w:fill="auto"/>
          </w:tcPr>
          <w:p w:rsidR="00975CA3" w:rsidRPr="00392C08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392C08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  <w:p w:rsidR="00975CA3" w:rsidRPr="00392C08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скульпторы 19- начала 20 века»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Лепка фигуры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человека</w:t>
            </w:r>
          </w:p>
        </w:tc>
        <w:tc>
          <w:tcPr>
            <w:tcW w:w="1559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</w:t>
            </w: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ры.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зительность ф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гуры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человека. Скул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птурное изобр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жение человека в искусстве Дре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него Египта, в античном иску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стве и скульпт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ре Средневек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вья. Скульптура эпохи Возрожд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ния (Донателло, Микеланджело).</w:t>
            </w:r>
            <w:r w:rsidRPr="008D4A1C">
              <w:rPr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сюжетной основе (темы балета, цирка, спорта) с использованием проволочного каркаса.</w:t>
            </w:r>
          </w:p>
        </w:tc>
        <w:tc>
          <w:tcPr>
            <w:tcW w:w="4394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вителей зар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у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скульпторы 19- начала 20 века»</w:t>
            </w:r>
          </w:p>
          <w:p w:rsidR="00975CA3" w:rsidRPr="000A13A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A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Анализ, оце</w:t>
            </w:r>
            <w:r w:rsidRPr="008D4A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Pr="008D4A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 процесса и результата собственного худож</w:t>
            </w:r>
            <w:r w:rsidRPr="008D4A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8D4A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ственного творчества 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Изображение фигуры человека в истории скул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t>ь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t>птуры</w:t>
            </w:r>
          </w:p>
        </w:tc>
        <w:tc>
          <w:tcPr>
            <w:tcW w:w="1559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B847E0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</w:t>
            </w: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ры.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зительность ф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гуры</w:t>
            </w:r>
          </w:p>
          <w:p w:rsidR="00975CA3" w:rsidRPr="00191837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Изо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ражение фигуры</w:t>
            </w:r>
          </w:p>
          <w:p w:rsidR="00975CA3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человека в ист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рии скульптуры (продолжение). Новые предста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ления о выраз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тельности скул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птур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ного изо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ражения челов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ка в искусстве конца 19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 начала 20 вв. Значение особен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нос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тей материала для создания выра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з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тельного образа в скульптуре. Творчество В.И.Мухиной, С.Т.Коненкова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сюжетной основе </w:t>
            </w:r>
          </w:p>
        </w:tc>
        <w:tc>
          <w:tcPr>
            <w:tcW w:w="4394" w:type="dxa"/>
            <w:shd w:val="clear" w:color="auto" w:fill="auto"/>
          </w:tcPr>
          <w:p w:rsidR="00975CA3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представителей зарубежного искусства (О. Роден) и его основные произведения.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Уме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ть 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анализировать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произведений скульптуры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вителей зар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у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88F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скульпторы 19- начала 20 века»</w:t>
            </w:r>
          </w:p>
          <w:p w:rsidR="00975CA3" w:rsidRPr="0019183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Опрос.</w:t>
            </w:r>
          </w:p>
          <w:p w:rsidR="00975CA3" w:rsidRPr="000A13A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проектов. Анализ ре-зультатов проектной деятельн</w:t>
            </w:r>
            <w:r w:rsidRPr="00191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1918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191837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Набросок фиг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t>у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t>ры человека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с натуры</w:t>
            </w:r>
          </w:p>
        </w:tc>
        <w:tc>
          <w:tcPr>
            <w:tcW w:w="1559" w:type="dxa"/>
            <w:shd w:val="clear" w:color="auto" w:fill="auto"/>
          </w:tcPr>
          <w:p w:rsidR="00975CA3" w:rsidRPr="00191837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191837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Набросок как вид ри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>сунка, особе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>н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ности и 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виды набросков.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разная выраз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тельность фиг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 Наброски с на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туры одетой</w:t>
            </w:r>
          </w:p>
          <w:p w:rsidR="00975CA3" w:rsidRPr="00191837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фигуры человека - наброски одн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классников в разных движен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ях (графические материалы по выбору)</w:t>
            </w:r>
          </w:p>
        </w:tc>
        <w:tc>
          <w:tcPr>
            <w:tcW w:w="4394" w:type="dxa"/>
            <w:shd w:val="clear" w:color="auto" w:fill="auto"/>
          </w:tcPr>
          <w:p w:rsidR="00975CA3" w:rsidRPr="00191837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работать 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графическими ма</w:t>
            </w:r>
            <w:r w:rsidRPr="00191837">
              <w:rPr>
                <w:rFonts w:ascii="Times New Roman" w:hAnsi="Times New Roman" w:cs="Times New Roman"/>
                <w:sz w:val="20"/>
              </w:rPr>
              <w:t>териалами, используя вырази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тельные средства </w:t>
            </w:r>
            <w:r w:rsidRPr="00191837">
              <w:rPr>
                <w:rFonts w:ascii="Times New Roman" w:hAnsi="Times New Roman" w:cs="Times New Roman"/>
                <w:sz w:val="20"/>
              </w:rPr>
              <w:t>графики.</w:t>
            </w:r>
          </w:p>
          <w:p w:rsidR="00975CA3" w:rsidRPr="00191837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191837">
              <w:rPr>
                <w:rFonts w:ascii="Times New Roman" w:hAnsi="Times New Roman" w:cs="Times New Roman"/>
                <w:sz w:val="20"/>
              </w:rPr>
              <w:t>соблюдения пропорций при изображении фигуры человека</w:t>
            </w:r>
          </w:p>
        </w:tc>
        <w:tc>
          <w:tcPr>
            <w:tcW w:w="1418" w:type="dxa"/>
            <w:shd w:val="clear" w:color="auto" w:fill="auto"/>
          </w:tcPr>
          <w:p w:rsidR="00975CA3" w:rsidRPr="0019183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Набросков членов семьи</w:t>
            </w:r>
          </w:p>
          <w:p w:rsidR="00975CA3" w:rsidRPr="00191837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Самоанализ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прил</w:t>
            </w: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837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№3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соты человека. Человек и его профессия</w:t>
            </w:r>
          </w:p>
        </w:tc>
        <w:tc>
          <w:tcPr>
            <w:tcW w:w="1559" w:type="dxa"/>
            <w:shd w:val="clear" w:color="auto" w:fill="auto"/>
          </w:tcPr>
          <w:p w:rsidR="00975CA3" w:rsidRPr="00191837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Человек - главная тема в искус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Искусство в х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дожественных образах отражае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т представления о красоте чело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века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в процессе труда. Человек и пр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фессия. 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Воспри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я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тие произведений изобразительного искусства Беседа о профессии ч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ловека и видах профессий. 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б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суждение работ художников. Ра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з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работка комп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зиции по данной теме.</w:t>
            </w:r>
          </w:p>
        </w:tc>
        <w:tc>
          <w:tcPr>
            <w:tcW w:w="4394" w:type="dxa"/>
            <w:shd w:val="clear" w:color="auto" w:fill="auto"/>
          </w:tcPr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ориентироваться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 основных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явлениях искусства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профессии,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>уметь создать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художественный образ профессии чел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века.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иллюстр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тивный 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риал по теме.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соты человека в европейском и русском иску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стве</w:t>
            </w:r>
          </w:p>
        </w:tc>
        <w:tc>
          <w:tcPr>
            <w:tcW w:w="1559" w:type="dxa"/>
            <w:shd w:val="clear" w:color="auto" w:fill="auto"/>
          </w:tcPr>
          <w:p w:rsidR="00975CA3" w:rsidRPr="00191837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191837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Человек - гла</w:t>
            </w:r>
            <w:r w:rsidRPr="000760CA">
              <w:rPr>
                <w:rFonts w:ascii="Times New Roman" w:hAnsi="Times New Roman" w:cs="Times New Roman"/>
                <w:sz w:val="20"/>
              </w:rPr>
              <w:t>в</w:t>
            </w:r>
            <w:r w:rsidRPr="000760CA">
              <w:rPr>
                <w:rFonts w:ascii="Times New Roman" w:hAnsi="Times New Roman" w:cs="Times New Roman"/>
                <w:sz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тема в иску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стве. Искусство в художест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венных образах от</w:t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ражает </w:t>
            </w:r>
            <w:r w:rsidRPr="000760CA">
              <w:rPr>
                <w:rFonts w:ascii="Times New Roman" w:hAnsi="Times New Roman" w:cs="Times New Roman"/>
                <w:sz w:val="20"/>
              </w:rPr>
              <w:lastRenderedPageBreak/>
              <w:t>представления о красоте чело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века в различные ис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0760CA">
              <w:rPr>
                <w:rFonts w:ascii="Times New Roman" w:hAnsi="Times New Roman" w:cs="Times New Roman"/>
                <w:sz w:val="20"/>
              </w:rPr>
              <w:t>торические эп</w:t>
            </w:r>
            <w:r w:rsidRPr="000760CA">
              <w:rPr>
                <w:rFonts w:ascii="Times New Roman" w:hAnsi="Times New Roman" w:cs="Times New Roman"/>
                <w:sz w:val="20"/>
              </w:rPr>
              <w:t>о</w:t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хи.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Восприятие произве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дений изобразитель</w:t>
            </w:r>
            <w:r w:rsidRPr="000760CA">
              <w:rPr>
                <w:rFonts w:ascii="Times New Roman" w:hAnsi="Times New Roman" w:cs="Times New Roman"/>
                <w:sz w:val="20"/>
              </w:rPr>
              <w:t>н</w:t>
            </w:r>
            <w:r w:rsidRPr="000760CA">
              <w:rPr>
                <w:rFonts w:ascii="Times New Roman" w:hAnsi="Times New Roman" w:cs="Times New Roman"/>
                <w:sz w:val="20"/>
              </w:rPr>
              <w:t>о</w:t>
            </w:r>
            <w:r w:rsidRPr="000760CA">
              <w:rPr>
                <w:rFonts w:ascii="Times New Roman" w:hAnsi="Times New Roman" w:cs="Times New Roman"/>
                <w:sz w:val="20"/>
              </w:rPr>
              <w:t>го искусства</w:t>
            </w:r>
          </w:p>
        </w:tc>
        <w:tc>
          <w:tcPr>
            <w:tcW w:w="4394" w:type="dxa"/>
            <w:shd w:val="clear" w:color="auto" w:fill="auto"/>
          </w:tcPr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аться в основных</w:t>
            </w:r>
          </w:p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и мирового искус</w:t>
            </w:r>
            <w:r w:rsidRPr="000760CA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0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иллюстра-тивный мате-риал по теме.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Поэзия повс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дневной жизни в искусстве ра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з</w:t>
            </w:r>
            <w:r w:rsidRPr="000760CA">
              <w:rPr>
                <w:rFonts w:ascii="Times New Roman" w:hAnsi="Times New Roman" w:cs="Times New Roman"/>
                <w:bCs/>
                <w:sz w:val="20"/>
              </w:rPr>
              <w:t>ных народов</w:t>
            </w:r>
          </w:p>
        </w:tc>
        <w:tc>
          <w:tcPr>
            <w:tcW w:w="1559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Урок форм</w:t>
            </w:r>
            <w:r w:rsidRPr="000760CA">
              <w:rPr>
                <w:rFonts w:ascii="Times New Roman" w:hAnsi="Times New Roman" w:cs="Times New Roman"/>
                <w:sz w:val="20"/>
              </w:rPr>
              <w:t>и</w:t>
            </w:r>
            <w:r w:rsidRPr="000760CA">
              <w:rPr>
                <w:rFonts w:ascii="Times New Roman" w:hAnsi="Times New Roman" w:cs="Times New Roman"/>
                <w:sz w:val="20"/>
              </w:rPr>
              <w:t>рования новых знании, ум</w:t>
            </w:r>
            <w:r w:rsidRPr="000760CA">
              <w:rPr>
                <w:rFonts w:ascii="Times New Roman" w:hAnsi="Times New Roman" w:cs="Times New Roman"/>
                <w:sz w:val="20"/>
              </w:rPr>
              <w:t>е</w:t>
            </w:r>
            <w:r w:rsidRPr="000760CA">
              <w:rPr>
                <w:rFonts w:ascii="Times New Roman" w:hAnsi="Times New Roman" w:cs="Times New Roman"/>
                <w:sz w:val="20"/>
              </w:rPr>
              <w:t>нии, 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Картина мира и представления о ценно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стях жизни в изобра</w:t>
            </w:r>
            <w:r w:rsidRPr="000760CA">
              <w:rPr>
                <w:rFonts w:ascii="Times New Roman" w:hAnsi="Times New Roman" w:cs="Times New Roman"/>
                <w:sz w:val="20"/>
              </w:rPr>
              <w:t>жении повседневности у разных нар</w:t>
            </w:r>
            <w:r w:rsidRPr="000760CA">
              <w:rPr>
                <w:rFonts w:ascii="Times New Roman" w:hAnsi="Times New Roman" w:cs="Times New Roman"/>
                <w:sz w:val="20"/>
              </w:rPr>
              <w:t>о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 xml:space="preserve">дов. Бытовые темы и </w:t>
            </w:r>
            <w:r w:rsidRPr="000760CA">
              <w:rPr>
                <w:rFonts w:ascii="Times New Roman" w:hAnsi="Times New Roman" w:cs="Times New Roman"/>
                <w:sz w:val="20"/>
              </w:rPr>
              <w:t>их поэт</w:t>
            </w:r>
            <w:r w:rsidRPr="000760CA">
              <w:rPr>
                <w:rFonts w:ascii="Times New Roman" w:hAnsi="Times New Roman" w:cs="Times New Roman"/>
                <w:sz w:val="20"/>
              </w:rPr>
              <w:t>и</w:t>
            </w:r>
            <w:r w:rsidRPr="000760CA">
              <w:rPr>
                <w:rFonts w:ascii="Times New Roman" w:hAnsi="Times New Roman" w:cs="Times New Roman"/>
                <w:sz w:val="20"/>
              </w:rPr>
              <w:t>ческое воплощ</w:t>
            </w:r>
            <w:r w:rsidRPr="000760CA">
              <w:rPr>
                <w:rFonts w:ascii="Times New Roman" w:hAnsi="Times New Roman" w:cs="Times New Roman"/>
                <w:sz w:val="20"/>
              </w:rPr>
              <w:t>е</w:t>
            </w:r>
            <w:r w:rsidRPr="000760CA">
              <w:rPr>
                <w:rFonts w:ascii="Times New Roman" w:hAnsi="Times New Roman" w:cs="Times New Roman"/>
                <w:sz w:val="20"/>
              </w:rPr>
              <w:t>ние в изобраз</w:t>
            </w:r>
            <w:r w:rsidRPr="000760CA">
              <w:rPr>
                <w:rFonts w:ascii="Times New Roman" w:hAnsi="Times New Roman" w:cs="Times New Roman"/>
                <w:sz w:val="20"/>
              </w:rPr>
              <w:t>и</w:t>
            </w:r>
            <w:r w:rsidRPr="000760CA">
              <w:rPr>
                <w:rFonts w:ascii="Times New Roman" w:hAnsi="Times New Roman" w:cs="Times New Roman"/>
                <w:sz w:val="20"/>
              </w:rPr>
              <w:t>тельном иску</w:t>
            </w:r>
            <w:r w:rsidRPr="000760CA">
              <w:rPr>
                <w:rFonts w:ascii="Times New Roman" w:hAnsi="Times New Roman" w:cs="Times New Roman"/>
                <w:sz w:val="20"/>
              </w:rPr>
              <w:t>с</w:t>
            </w:r>
            <w:r w:rsidRPr="000760CA">
              <w:rPr>
                <w:rFonts w:ascii="Times New Roman" w:hAnsi="Times New Roman" w:cs="Times New Roman"/>
                <w:sz w:val="20"/>
              </w:rPr>
              <w:t>стве Китая и Японии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sz w:val="20"/>
              </w:rPr>
              <w:t>Изо</w:t>
            </w:r>
            <w:r w:rsidRPr="000760CA">
              <w:rPr>
                <w:rFonts w:ascii="Times New Roman" w:hAnsi="Times New Roman" w:cs="Times New Roman"/>
                <w:sz w:val="20"/>
              </w:rPr>
              <w:t>б</w:t>
            </w:r>
            <w:r w:rsidRPr="000760CA">
              <w:rPr>
                <w:rFonts w:ascii="Times New Roman" w:hAnsi="Times New Roman" w:cs="Times New Roman"/>
                <w:sz w:val="20"/>
              </w:rPr>
              <w:t>ражение</w:t>
            </w:r>
          </w:p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выбранных м</w:t>
            </w:r>
            <w:r w:rsidRPr="000760CA">
              <w:rPr>
                <w:rFonts w:ascii="Times New Roman" w:hAnsi="Times New Roman" w:cs="Times New Roman"/>
                <w:sz w:val="20"/>
              </w:rPr>
              <w:t>о</w:t>
            </w:r>
            <w:r w:rsidRPr="000760CA">
              <w:rPr>
                <w:rFonts w:ascii="Times New Roman" w:hAnsi="Times New Roman" w:cs="Times New Roman"/>
                <w:sz w:val="20"/>
              </w:rPr>
              <w:t>тивов из жизни</w:t>
            </w:r>
          </w:p>
          <w:p w:rsidR="00975CA3" w:rsidRPr="000760CA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разных народов в контексте тр</w:t>
            </w:r>
            <w:r w:rsidRPr="000760CA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диций поэтики их искусства.</w:t>
            </w:r>
          </w:p>
        </w:tc>
        <w:tc>
          <w:tcPr>
            <w:tcW w:w="4394" w:type="dxa"/>
            <w:shd w:val="clear" w:color="auto" w:fill="auto"/>
          </w:tcPr>
          <w:p w:rsidR="00975CA3" w:rsidRPr="000760CA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ориентироваться в основных явлениях искусства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Японии и Китая</w:t>
            </w:r>
          </w:p>
        </w:tc>
        <w:tc>
          <w:tcPr>
            <w:tcW w:w="1418" w:type="dxa"/>
            <w:shd w:val="clear" w:color="auto" w:fill="auto"/>
          </w:tcPr>
          <w:p w:rsidR="00975CA3" w:rsidRPr="000760CA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6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0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15309" w:type="dxa"/>
            <w:gridSpan w:val="10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 Поэзия повседневности (</w:t>
            </w:r>
            <w:r w:rsidRPr="00076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часов)</w:t>
            </w: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10</w:t>
            </w:r>
            <w:r w:rsidRPr="000760C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Тематическая (сюжетная) ка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тина.  Бытовой и исторический жанры</w:t>
            </w:r>
          </w:p>
        </w:tc>
        <w:tc>
          <w:tcPr>
            <w:tcW w:w="1559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новых знании</w:t>
            </w:r>
          </w:p>
        </w:tc>
        <w:tc>
          <w:tcPr>
            <w:tcW w:w="1701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>Понятие «жанр»</w:t>
            </w:r>
            <w:r w:rsidRPr="00295DB5">
              <w:rPr>
                <w:rFonts w:ascii="Times New Roman" w:hAnsi="Times New Roman" w:cs="Times New Roman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системе жанров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Подвижность границ между жанрами. Быт</w:t>
            </w:r>
            <w:r w:rsidRPr="00295DB5">
              <w:rPr>
                <w:rFonts w:ascii="Times New Roman" w:hAnsi="Times New Roman" w:cs="Times New Roman"/>
                <w:sz w:val="20"/>
              </w:rPr>
              <w:t>о</w:t>
            </w:r>
            <w:r w:rsidRPr="00295DB5">
              <w:rPr>
                <w:rFonts w:ascii="Times New Roman" w:hAnsi="Times New Roman" w:cs="Times New Roman"/>
                <w:sz w:val="20"/>
              </w:rPr>
              <w:t>вой, историч</w:t>
            </w:r>
            <w:r w:rsidRPr="00295DB5">
              <w:rPr>
                <w:rFonts w:ascii="Times New Roman" w:hAnsi="Times New Roman" w:cs="Times New Roman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z w:val="20"/>
              </w:rPr>
              <w:t>ский, мифолог</w:t>
            </w:r>
            <w:r w:rsidRPr="00295DB5">
              <w:rPr>
                <w:rFonts w:ascii="Times New Roman" w:hAnsi="Times New Roman" w:cs="Times New Roman"/>
                <w:sz w:val="20"/>
              </w:rPr>
              <w:t>и</w:t>
            </w:r>
            <w:r w:rsidRPr="00295DB5">
              <w:rPr>
                <w:rFonts w:ascii="Times New Roman" w:hAnsi="Times New Roman" w:cs="Times New Roman"/>
                <w:sz w:val="20"/>
              </w:rPr>
              <w:t>че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ский жанры и темати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ческое богатство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внутри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 xml:space="preserve">их. История </w:t>
            </w:r>
            <w:r w:rsidRPr="00295DB5">
              <w:rPr>
                <w:rFonts w:ascii="Times New Roman" w:hAnsi="Times New Roman" w:cs="Times New Roman"/>
                <w:sz w:val="20"/>
              </w:rPr>
              <w:t>ра</w:t>
            </w:r>
            <w:r w:rsidRPr="00295DB5">
              <w:rPr>
                <w:rFonts w:ascii="Times New Roman" w:hAnsi="Times New Roman" w:cs="Times New Roman"/>
                <w:sz w:val="20"/>
              </w:rPr>
              <w:t>з</w:t>
            </w:r>
            <w:r w:rsidRPr="00295DB5">
              <w:rPr>
                <w:rFonts w:ascii="Times New Roman" w:hAnsi="Times New Roman" w:cs="Times New Roman"/>
                <w:sz w:val="20"/>
              </w:rPr>
              <w:t>вития бытового жанра (П. Бре</w:t>
            </w:r>
            <w:r w:rsidRPr="00295DB5">
              <w:rPr>
                <w:rFonts w:ascii="Times New Roman" w:hAnsi="Times New Roman" w:cs="Times New Roman"/>
                <w:sz w:val="20"/>
              </w:rPr>
              <w:t>й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гель,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Ж.-Б. Ша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р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ден, В. Ван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Гог, Э. Дега). Во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при</w:t>
            </w:r>
            <w:r w:rsidRPr="00295DB5">
              <w:rPr>
                <w:rFonts w:ascii="Times New Roman" w:hAnsi="Times New Roman" w:cs="Times New Roman"/>
                <w:sz w:val="20"/>
              </w:rPr>
              <w:t>ятие прои</w:t>
            </w:r>
            <w:r w:rsidRPr="00295DB5">
              <w:rPr>
                <w:rFonts w:ascii="Times New Roman" w:hAnsi="Times New Roman" w:cs="Times New Roman"/>
                <w:sz w:val="20"/>
              </w:rPr>
              <w:t>з</w:t>
            </w:r>
            <w:r w:rsidRPr="00295DB5">
              <w:rPr>
                <w:rFonts w:ascii="Times New Roman" w:hAnsi="Times New Roman" w:cs="Times New Roman"/>
                <w:sz w:val="20"/>
              </w:rPr>
              <w:t>ведений иску</w:t>
            </w:r>
            <w:r w:rsidRPr="00295DB5">
              <w:rPr>
                <w:rFonts w:ascii="Times New Roman" w:hAnsi="Times New Roman" w:cs="Times New Roman"/>
                <w:sz w:val="20"/>
              </w:rPr>
              <w:t>с</w:t>
            </w:r>
            <w:r w:rsidRPr="00295DB5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4394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Знать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 жанры изобразительного ис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кусства, в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ы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даю</w:t>
            </w:r>
            <w:r w:rsidRPr="00295DB5">
              <w:rPr>
                <w:rFonts w:ascii="Times New Roman" w:hAnsi="Times New Roman" w:cs="Times New Roman"/>
                <w:sz w:val="20"/>
              </w:rPr>
              <w:t>щихся представи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телей зарубежного </w:t>
            </w:r>
            <w:r w:rsidRPr="00295DB5">
              <w:rPr>
                <w:rFonts w:ascii="Times New Roman" w:hAnsi="Times New Roman" w:cs="Times New Roman"/>
                <w:sz w:val="20"/>
              </w:rPr>
              <w:t>иску</w:t>
            </w:r>
            <w:r w:rsidRPr="00295DB5">
              <w:rPr>
                <w:rFonts w:ascii="Times New Roman" w:hAnsi="Times New Roman" w:cs="Times New Roman"/>
                <w:sz w:val="20"/>
              </w:rPr>
              <w:t>с</w:t>
            </w:r>
            <w:r w:rsidRPr="00295DB5">
              <w:rPr>
                <w:rFonts w:ascii="Times New Roman" w:hAnsi="Times New Roman" w:cs="Times New Roman"/>
                <w:sz w:val="20"/>
              </w:rPr>
              <w:t>ства и их произведения (В. Ван Гог)</w:t>
            </w:r>
          </w:p>
        </w:tc>
        <w:tc>
          <w:tcPr>
            <w:tcW w:w="1418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на тему «Творчество русских х</w:t>
            </w: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дожников» (И.Репин, В.Перов, В.Васнецов)</w:t>
            </w:r>
          </w:p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Системат</w:t>
            </w: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зировать по жанрам р</w:t>
            </w: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продукции произведений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Сюжет и соде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жание в картине</w:t>
            </w:r>
          </w:p>
        </w:tc>
        <w:tc>
          <w:tcPr>
            <w:tcW w:w="1559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Понятие сюжета,</w:t>
            </w:r>
          </w:p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темы и содерж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ния в </w:t>
            </w:r>
            <w:r w:rsidRPr="00295DB5">
              <w:rPr>
                <w:rFonts w:ascii="Times New Roman" w:hAnsi="Times New Roman" w:cs="Times New Roman"/>
                <w:sz w:val="20"/>
              </w:rPr>
              <w:t>произвед</w:t>
            </w:r>
            <w:r w:rsidRPr="00295DB5">
              <w:rPr>
                <w:rFonts w:ascii="Times New Roman" w:hAnsi="Times New Roman" w:cs="Times New Roman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z w:val="20"/>
              </w:rPr>
              <w:t>ниях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тельного иску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295DB5">
              <w:rPr>
                <w:rFonts w:ascii="Times New Roman" w:hAnsi="Times New Roman" w:cs="Times New Roman"/>
                <w:sz w:val="20"/>
              </w:rPr>
              <w:t>ства. Различные уровни поним</w:t>
            </w:r>
            <w:r w:rsidRPr="00295DB5">
              <w:rPr>
                <w:rFonts w:ascii="Times New Roman" w:hAnsi="Times New Roman" w:cs="Times New Roman"/>
                <w:sz w:val="20"/>
              </w:rPr>
              <w:t>а</w:t>
            </w:r>
            <w:r w:rsidRPr="00295DB5">
              <w:rPr>
                <w:rFonts w:ascii="Times New Roman" w:hAnsi="Times New Roman" w:cs="Times New Roman"/>
                <w:sz w:val="20"/>
              </w:rPr>
              <w:t>ния произвед</w:t>
            </w:r>
            <w:r w:rsidRPr="00295DB5">
              <w:rPr>
                <w:rFonts w:ascii="Times New Roman" w:hAnsi="Times New Roman" w:cs="Times New Roman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z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95DB5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композицион-ных набросков, различных по сюжету, но на одну тему</w:t>
            </w:r>
          </w:p>
        </w:tc>
        <w:tc>
          <w:tcPr>
            <w:tcW w:w="4394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применять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z w:val="20"/>
              </w:rPr>
              <w:t>знания основ изо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бразител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ной гра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моты в практической работе.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Уметь воспринимать и анализиро</w:t>
            </w:r>
            <w:r w:rsidRPr="00295DB5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произведений изо</w:t>
            </w:r>
            <w:r w:rsidRPr="00295DB5">
              <w:rPr>
                <w:rFonts w:ascii="Times New Roman" w:hAnsi="Times New Roman" w:cs="Times New Roman"/>
                <w:sz w:val="20"/>
              </w:rPr>
              <w:t>бразительного ис</w:t>
            </w:r>
            <w:r>
              <w:rPr>
                <w:rFonts w:ascii="Times New Roman" w:hAnsi="Times New Roman" w:cs="Times New Roman"/>
                <w:sz w:val="20"/>
              </w:rPr>
              <w:t xml:space="preserve">кусства </w:t>
            </w:r>
          </w:p>
        </w:tc>
        <w:tc>
          <w:tcPr>
            <w:tcW w:w="1418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мо</w:t>
            </w: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95DB5">
              <w:rPr>
                <w:rFonts w:ascii="Times New Roman" w:eastAsia="Times New Roman" w:hAnsi="Times New Roman" w:cs="Times New Roman"/>
                <w:sz w:val="20"/>
                <w:szCs w:val="20"/>
              </w:rPr>
              <w:t>го города».</w:t>
            </w:r>
            <w:r w:rsidRPr="00295D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Опрос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Жизнь каждого дня - большая тема в искусстве. Что  знаю я о «Малых го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л</w:t>
            </w:r>
            <w:r w:rsidRPr="00295DB5">
              <w:rPr>
                <w:rFonts w:ascii="Times New Roman" w:hAnsi="Times New Roman" w:cs="Times New Roman"/>
                <w:bCs/>
                <w:sz w:val="20"/>
              </w:rPr>
              <w:t>ландцах?</w:t>
            </w:r>
          </w:p>
        </w:tc>
        <w:tc>
          <w:tcPr>
            <w:tcW w:w="1559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Произведения искусства на т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мы будней</w:t>
            </w:r>
          </w:p>
          <w:p w:rsidR="00975CA3" w:rsidRPr="00295DB5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и их значение в по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нимании чел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веком </w:t>
            </w:r>
            <w:r w:rsidRPr="00295DB5">
              <w:rPr>
                <w:rFonts w:ascii="Times New Roman" w:hAnsi="Times New Roman" w:cs="Times New Roman"/>
                <w:sz w:val="20"/>
              </w:rPr>
              <w:t>своего бытия. Поэтич</w:t>
            </w:r>
            <w:r w:rsidRPr="00295DB5">
              <w:rPr>
                <w:rFonts w:ascii="Times New Roman" w:hAnsi="Times New Roman" w:cs="Times New Roman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z w:val="20"/>
              </w:rPr>
              <w:t>ское восприятие жизни. Умение художника в</w:t>
            </w:r>
            <w:r w:rsidRPr="00295DB5">
              <w:rPr>
                <w:rFonts w:ascii="Times New Roman" w:hAnsi="Times New Roman" w:cs="Times New Roman"/>
                <w:sz w:val="20"/>
              </w:rPr>
              <w:t>и</w:t>
            </w:r>
            <w:r w:rsidRPr="00295DB5">
              <w:rPr>
                <w:rFonts w:ascii="Times New Roman" w:hAnsi="Times New Roman" w:cs="Times New Roman"/>
                <w:sz w:val="20"/>
              </w:rPr>
              <w:t>деть зна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чимость каждого мо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мента жизни. Творч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ство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«Малых голландцев»</w:t>
            </w:r>
          </w:p>
        </w:tc>
        <w:tc>
          <w:tcPr>
            <w:tcW w:w="4394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  <w:tc>
          <w:tcPr>
            <w:tcW w:w="1418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«Жизнь мо</w:t>
            </w: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города». 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Просмотр,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взаимоанализ и оценка р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Возникновение и развитие быт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 xml:space="preserve">вого жанра в 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lastRenderedPageBreak/>
              <w:t>русском иску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стве. Родон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чальники жанр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вой живописи в России: А.Венецианова, П. Федотова</w:t>
            </w:r>
          </w:p>
        </w:tc>
        <w:tc>
          <w:tcPr>
            <w:tcW w:w="1559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Беседа о творч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стве русских х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дожников: А.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Венецианова, П. Федотова; по иллюстрациям. Просмотр виде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фильма «Треть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я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ковская галерея».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Работа над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ко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позици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ей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«Жизнь людей на улицах моего города».</w:t>
            </w:r>
          </w:p>
        </w:tc>
        <w:tc>
          <w:tcPr>
            <w:tcW w:w="4394" w:type="dxa"/>
            <w:shd w:val="clear" w:color="auto" w:fill="auto"/>
          </w:tcPr>
          <w:p w:rsidR="00975CA3" w:rsidRPr="00295DB5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 xml:space="preserve">бранном материале, применяя </w:t>
            </w:r>
            <w:r w:rsidRPr="00295DB5">
              <w:rPr>
                <w:rFonts w:ascii="Times New Roman" w:hAnsi="Times New Roman" w:cs="Times New Roman"/>
                <w:sz w:val="20"/>
              </w:rPr>
              <w:lastRenderedPageBreak/>
              <w:t>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  <w:tc>
          <w:tcPr>
            <w:tcW w:w="1418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«Жизнь мо</w:t>
            </w: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города». 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Просмотр,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взаимоанализ и оценка р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55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Жизнь в моем городе в пр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шлых веках</w:t>
            </w:r>
          </w:p>
        </w:tc>
        <w:tc>
          <w:tcPr>
            <w:tcW w:w="1559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</w:t>
            </w:r>
            <w:r w:rsidRPr="00EC2AFE">
              <w:rPr>
                <w:rFonts w:ascii="Times New Roman" w:hAnsi="Times New Roman" w:cs="Times New Roman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sz w:val="20"/>
              </w:rPr>
              <w:t>ского прим</w:t>
            </w:r>
            <w:r w:rsidRPr="00EC2AFE">
              <w:rPr>
                <w:rFonts w:ascii="Times New Roman" w:hAnsi="Times New Roman" w:cs="Times New Roman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sz w:val="20"/>
              </w:rPr>
              <w:t>нения знаний,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EC2AFE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Бытовые сюжеты на темы жизни в про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шлом. Инт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рес к ис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тории и укладу жизни</w:t>
            </w:r>
          </w:p>
          <w:p w:rsidR="00975CA3" w:rsidRPr="00EC2AFE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своего народа. Твор</w:t>
            </w:r>
            <w:r w:rsidRPr="00EC2AFE">
              <w:rPr>
                <w:rFonts w:ascii="Times New Roman" w:hAnsi="Times New Roman" w:cs="Times New Roman"/>
                <w:spacing w:val="-3"/>
                <w:sz w:val="20"/>
              </w:rPr>
              <w:t xml:space="preserve">чество А. Рябушкина, </w:t>
            </w:r>
            <w:r w:rsidRPr="00EC2AFE">
              <w:rPr>
                <w:rFonts w:ascii="Times New Roman" w:hAnsi="Times New Roman" w:cs="Times New Roman"/>
                <w:sz w:val="20"/>
              </w:rPr>
              <w:t>А. Васнецова</w:t>
            </w:r>
          </w:p>
        </w:tc>
        <w:tc>
          <w:tcPr>
            <w:tcW w:w="4394" w:type="dxa"/>
            <w:shd w:val="clear" w:color="auto" w:fill="auto"/>
          </w:tcPr>
          <w:p w:rsidR="00975CA3" w:rsidRPr="00EC2AFE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>тельные средства худ</w:t>
            </w:r>
            <w:r w:rsidRPr="00EC2AFE">
              <w:rPr>
                <w:rFonts w:ascii="Times New Roman" w:hAnsi="Times New Roman" w:cs="Times New Roman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</w:t>
            </w:r>
            <w:r w:rsidRPr="00EC2AFE">
              <w:rPr>
                <w:rFonts w:ascii="Times New Roman" w:hAnsi="Times New Roman" w:cs="Times New Roman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sz w:val="20"/>
              </w:rPr>
              <w:t>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1D3AAD">
              <w:rPr>
                <w:rFonts w:ascii="Times New Roman" w:hAnsi="Times New Roman" w:cs="Times New Roman"/>
                <w:sz w:val="20"/>
              </w:rPr>
              <w:t>над предложенной темой, исполь</w:t>
            </w:r>
            <w:r>
              <w:rPr>
                <w:rFonts w:ascii="Times New Roman" w:hAnsi="Times New Roman" w:cs="Times New Roman"/>
                <w:sz w:val="20"/>
              </w:rPr>
              <w:t>зуя выразительные средства худо</w:t>
            </w:r>
            <w:r w:rsidRPr="001D3AAD">
              <w:rPr>
                <w:rFonts w:ascii="Times New Roman" w:hAnsi="Times New Roman" w:cs="Times New Roman"/>
                <w:sz w:val="20"/>
              </w:rPr>
              <w:t>жественного материала и языка изобразительного искусства.</w:t>
            </w:r>
          </w:p>
        </w:tc>
        <w:tc>
          <w:tcPr>
            <w:tcW w:w="1418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мате-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 к сю-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ком-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и самоанализ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15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тической карт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ны «Жизнь моей семьи» или «Праздник и карнавал в изо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б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разительном и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кусстве (тема праздника в б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товом жанре)</w:t>
            </w:r>
          </w:p>
        </w:tc>
        <w:tc>
          <w:tcPr>
            <w:tcW w:w="1559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EC2AFE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975CA3" w:rsidRPr="001D3AA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веком своего б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ы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тия. Поэтическое восприятие жи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з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ни. Умение х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ж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дого момента жизни. Творч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ство Ю. Пимен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  <w:r>
              <w:t xml:space="preserve"> 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Сюжеты праздника в</w:t>
            </w:r>
          </w:p>
          <w:p w:rsidR="00975CA3" w:rsidRPr="001D3AA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изобразительном искусстве. 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Праздник как</w:t>
            </w:r>
          </w:p>
          <w:p w:rsidR="00975CA3" w:rsidRPr="001D3AA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яркое проявление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народного духа, на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ционального характера</w:t>
            </w:r>
          </w:p>
        </w:tc>
        <w:tc>
          <w:tcPr>
            <w:tcW w:w="4394" w:type="dxa"/>
            <w:shd w:val="clear" w:color="auto" w:fill="auto"/>
          </w:tcPr>
          <w:p w:rsidR="00975CA3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>тельные средства худ</w:t>
            </w:r>
            <w:r w:rsidRPr="00EC2AFE">
              <w:rPr>
                <w:rFonts w:ascii="Times New Roman" w:hAnsi="Times New Roman" w:cs="Times New Roman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</w:t>
            </w:r>
            <w:r w:rsidRPr="00EC2AFE">
              <w:rPr>
                <w:rFonts w:ascii="Times New Roman" w:hAnsi="Times New Roman" w:cs="Times New Roman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sz w:val="20"/>
              </w:rPr>
              <w:t>го искусства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75CA3" w:rsidRPr="00EC2AFE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Уметь передавать </w:t>
            </w:r>
            <w:r w:rsidRPr="001D3AAD">
              <w:rPr>
                <w:rFonts w:ascii="Times New Roman" w:hAnsi="Times New Roman" w:cs="Times New Roman"/>
                <w:sz w:val="20"/>
              </w:rPr>
              <w:t>настроение праздника, тво</w:t>
            </w:r>
            <w:r w:rsidRPr="001D3AAD">
              <w:rPr>
                <w:rFonts w:ascii="Times New Roman" w:hAnsi="Times New Roman" w:cs="Times New Roman"/>
                <w:sz w:val="20"/>
              </w:rPr>
              <w:t>р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в технике коллажа</w:t>
            </w:r>
          </w:p>
        </w:tc>
        <w:tc>
          <w:tcPr>
            <w:tcW w:w="1418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мате-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 к сю-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ком-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FE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C2AF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и самоанализ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тической карт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ны «Жизнь моей семьи» или «Праздник и карнавал в изо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б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разительном и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кусстве (тема праздника в б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t>товом жанре)</w:t>
            </w:r>
          </w:p>
        </w:tc>
        <w:tc>
          <w:tcPr>
            <w:tcW w:w="1559" w:type="dxa"/>
            <w:shd w:val="clear" w:color="auto" w:fill="auto"/>
          </w:tcPr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975CA3" w:rsidRPr="00EC2AFE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EC2AFE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веком своего б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ы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тия. Поэтическое восприятие жи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з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ни. Умение х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у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ж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дого момента жизни. Творч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ство Ю. Пимен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</w:p>
        </w:tc>
        <w:tc>
          <w:tcPr>
            <w:tcW w:w="4394" w:type="dxa"/>
            <w:shd w:val="clear" w:color="auto" w:fill="auto"/>
          </w:tcPr>
          <w:p w:rsidR="00975CA3" w:rsidRPr="00EC2AFE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>Воспринима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овать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содержание и образный язык произведения станковой живоп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си;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в выбранном материале, применяя знания языка изобразительного искусства</w:t>
            </w:r>
          </w:p>
        </w:tc>
        <w:tc>
          <w:tcPr>
            <w:tcW w:w="1418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Выставка работ</w:t>
            </w:r>
          </w:p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выбор наиболее удачной.</w:t>
            </w:r>
          </w:p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Контрол</w:t>
            </w:r>
            <w:r w:rsidRPr="001D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1D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 работа приложение №1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15309" w:type="dxa"/>
            <w:gridSpan w:val="10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1D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D3AAD">
              <w:rPr>
                <w:rFonts w:ascii="Times New Roman" w:hAnsi="Times New Roman" w:cs="Times New Roman"/>
                <w:bCs/>
                <w:sz w:val="20"/>
              </w:rPr>
              <w:t>Исторические темы и мифол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гические темы в искусстве ра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з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ных эпох. М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1D3AAD">
              <w:rPr>
                <w:rFonts w:ascii="Times New Roman" w:hAnsi="Times New Roman" w:cs="Times New Roman"/>
                <w:bCs/>
                <w:sz w:val="20"/>
              </w:rPr>
              <w:t>нументальная живопись</w:t>
            </w:r>
          </w:p>
        </w:tc>
        <w:tc>
          <w:tcPr>
            <w:tcW w:w="1559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Виды живописи. Монументальная живопись эпохи Средневековья и Возрождения. Фрески Мик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ланджело и Р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фаэля. Мозаика</w:t>
            </w:r>
          </w:p>
        </w:tc>
        <w:tc>
          <w:tcPr>
            <w:tcW w:w="4394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: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виды живописи; выдающихся представ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телей зарубежного искусства (Микеланджело, Рафаэль Санти)</w:t>
            </w:r>
          </w:p>
        </w:tc>
        <w:tc>
          <w:tcPr>
            <w:tcW w:w="1418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репродукции, фото произ-ведений мо-нументал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живоп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</w:p>
          <w:p w:rsidR="00975CA3" w:rsidRPr="00604CB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Фронтал</w:t>
            </w: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ный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опрос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975CA3" w:rsidRPr="00295DB5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Библейские т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мы в станковой живописи</w:t>
            </w:r>
          </w:p>
        </w:tc>
        <w:tc>
          <w:tcPr>
            <w:tcW w:w="1559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История созд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ния и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анализ произведений </w:t>
            </w:r>
            <w:r w:rsidRPr="00604CBD">
              <w:rPr>
                <w:rFonts w:ascii="Times New Roman" w:hAnsi="Times New Roman" w:cs="Times New Roman"/>
                <w:sz w:val="20"/>
              </w:rPr>
              <w:t>станковой жив</w:t>
            </w:r>
            <w:r w:rsidRPr="00604CBD">
              <w:rPr>
                <w:rFonts w:ascii="Times New Roman" w:hAnsi="Times New Roman" w:cs="Times New Roman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писи: Леонардо да Винчи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«Та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й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 xml:space="preserve">ная вечеря», </w:t>
            </w:r>
            <w:r w:rsidRPr="00604CBD">
              <w:rPr>
                <w:rFonts w:ascii="Times New Roman" w:hAnsi="Times New Roman" w:cs="Times New Roman"/>
                <w:sz w:val="20"/>
              </w:rPr>
              <w:t>Рембрандт «Во</w:t>
            </w:r>
            <w:r w:rsidRPr="00604CBD">
              <w:rPr>
                <w:rFonts w:ascii="Times New Roman" w:hAnsi="Times New Roman" w:cs="Times New Roman"/>
                <w:sz w:val="20"/>
              </w:rPr>
              <w:t>з</w:t>
            </w:r>
            <w:r w:rsidRPr="00604CBD">
              <w:rPr>
                <w:rFonts w:ascii="Times New Roman" w:hAnsi="Times New Roman" w:cs="Times New Roman"/>
                <w:sz w:val="20"/>
              </w:rPr>
              <w:t>вращение блу</w:t>
            </w:r>
            <w:r w:rsidRPr="00604CBD">
              <w:rPr>
                <w:rFonts w:ascii="Times New Roman" w:hAnsi="Times New Roman" w:cs="Times New Roman"/>
                <w:sz w:val="20"/>
              </w:rPr>
              <w:t>д</w:t>
            </w:r>
            <w:r w:rsidRPr="00604CBD">
              <w:rPr>
                <w:rFonts w:ascii="Times New Roman" w:hAnsi="Times New Roman" w:cs="Times New Roman"/>
                <w:sz w:val="20"/>
              </w:rPr>
              <w:t>ного сы</w:t>
            </w:r>
            <w:r w:rsidRPr="00604CBD">
              <w:rPr>
                <w:rFonts w:ascii="Times New Roman" w:hAnsi="Times New Roman" w:cs="Times New Roman"/>
                <w:spacing w:val="-3"/>
                <w:sz w:val="20"/>
              </w:rPr>
              <w:t>на», И.Иванов «Явл</w:t>
            </w:r>
            <w:r w:rsidRPr="00604CBD">
              <w:rPr>
                <w:rFonts w:ascii="Times New Roman" w:hAnsi="Times New Roman" w:cs="Times New Roman"/>
                <w:spacing w:val="-3"/>
                <w:sz w:val="20"/>
              </w:rPr>
              <w:t>е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t>ние Христа нар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t>ду»</w:t>
            </w:r>
          </w:p>
        </w:tc>
        <w:tc>
          <w:tcPr>
            <w:tcW w:w="4394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выдающихся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z w:val="20"/>
              </w:rPr>
              <w:t>зарубежного и русского изобрази</w:t>
            </w:r>
            <w:r w:rsidRPr="00604CBD">
              <w:rPr>
                <w:rFonts w:ascii="Times New Roman" w:hAnsi="Times New Roman" w:cs="Times New Roman"/>
                <w:sz w:val="20"/>
              </w:rPr>
              <w:softHyphen/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>(Ле</w:t>
            </w:r>
            <w:r w:rsidRPr="00604CBD">
              <w:rPr>
                <w:rFonts w:ascii="Times New Roman" w:hAnsi="Times New Roman" w:cs="Times New Roman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нардо да Винчи, Рембрандт) 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их произведения. </w:t>
            </w: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нализировать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и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си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Синквейн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Искусство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Древней Руси</w:t>
            </w:r>
          </w:p>
        </w:tc>
        <w:tc>
          <w:tcPr>
            <w:tcW w:w="1559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Красота и сво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е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обра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зие архите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к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туры и живописи Древней Руси, их символи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ч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ность, обраще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н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ность к внутре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н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не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>му миру чел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века. 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 xml:space="preserve">Древние памятники 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Но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в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города, Влад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и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ми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ра, Москвы. Фрески Дион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сия. Икона А.Рублева «Тр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ица»</w:t>
            </w:r>
          </w:p>
        </w:tc>
        <w:tc>
          <w:tcPr>
            <w:tcW w:w="4394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Ориентироваться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 в основных </w:t>
            </w:r>
            <w:r w:rsidRPr="00604CBD">
              <w:rPr>
                <w:rFonts w:ascii="Times New Roman" w:hAnsi="Times New Roman" w:cs="Times New Roman"/>
                <w:sz w:val="20"/>
              </w:rPr>
              <w:t>явлениях русск</w:t>
            </w:r>
            <w:r w:rsidRPr="00604CBD">
              <w:rPr>
                <w:rFonts w:ascii="Times New Roman" w:hAnsi="Times New Roman" w:cs="Times New Roman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sz w:val="20"/>
              </w:rPr>
              <w:t>го искусства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, воспри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нимать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</w:t>
            </w:r>
            <w:r w:rsidRPr="00604CBD">
              <w:rPr>
                <w:rFonts w:ascii="Times New Roman" w:hAnsi="Times New Roman" w:cs="Times New Roman"/>
                <w:sz w:val="20"/>
              </w:rPr>
              <w:t>ния а</w:t>
            </w:r>
            <w:r w:rsidRPr="00604CBD">
              <w:rPr>
                <w:rFonts w:ascii="Times New Roman" w:hAnsi="Times New Roman" w:cs="Times New Roman"/>
                <w:sz w:val="20"/>
              </w:rPr>
              <w:t>р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хитектуры и изобразительного искусства.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использовать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выразительные возмо</w:t>
            </w:r>
            <w:r w:rsidRPr="00604CBD">
              <w:rPr>
                <w:rFonts w:ascii="Times New Roman" w:hAnsi="Times New Roman" w:cs="Times New Roman"/>
                <w:sz w:val="20"/>
              </w:rPr>
              <w:t>ж</w:t>
            </w:r>
            <w:r w:rsidRPr="00604CBD">
              <w:rPr>
                <w:rFonts w:ascii="Times New Roman" w:hAnsi="Times New Roman" w:cs="Times New Roman"/>
                <w:sz w:val="20"/>
              </w:rPr>
              <w:t>ности бумаги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р</w:t>
            </w: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604C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зультата коллективной дея-тельности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Тематическая картина в ру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ском искусстве 19 века</w:t>
            </w:r>
          </w:p>
        </w:tc>
        <w:tc>
          <w:tcPr>
            <w:tcW w:w="1559" w:type="dxa"/>
            <w:shd w:val="clear" w:color="auto" w:fill="auto"/>
          </w:tcPr>
          <w:p w:rsidR="00975CA3" w:rsidRPr="00F818D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Значение изобр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зи</w:t>
            </w:r>
            <w:r w:rsidRPr="00604CBD">
              <w:rPr>
                <w:rFonts w:ascii="Times New Roman" w:hAnsi="Times New Roman" w:cs="Times New Roman"/>
                <w:sz w:val="20"/>
              </w:rPr>
              <w:t>тельной ста</w:t>
            </w:r>
            <w:r w:rsidRPr="00604CBD">
              <w:rPr>
                <w:rFonts w:ascii="Times New Roman" w:hAnsi="Times New Roman" w:cs="Times New Roman"/>
                <w:sz w:val="20"/>
              </w:rPr>
              <w:t>н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ковой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картины в русском иску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с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стве. Картина как философское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размышление. Понимание роли живопис</w:t>
            </w:r>
            <w:r w:rsidRPr="00604CBD">
              <w:rPr>
                <w:rFonts w:ascii="Times New Roman" w:hAnsi="Times New Roman" w:cs="Times New Roman"/>
                <w:sz w:val="20"/>
              </w:rPr>
              <w:t>ной ка</w:t>
            </w:r>
            <w:r w:rsidRPr="00604CBD">
              <w:rPr>
                <w:rFonts w:ascii="Times New Roman" w:hAnsi="Times New Roman" w:cs="Times New Roman"/>
                <w:sz w:val="20"/>
              </w:rPr>
              <w:t>р</w:t>
            </w:r>
            <w:r w:rsidRPr="00604CBD">
              <w:rPr>
                <w:rFonts w:ascii="Times New Roman" w:hAnsi="Times New Roman" w:cs="Times New Roman"/>
                <w:sz w:val="20"/>
              </w:rPr>
              <w:t>тины как со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ы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тия обществе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н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ной </w:t>
            </w:r>
            <w:r w:rsidRPr="00604CBD">
              <w:rPr>
                <w:rFonts w:ascii="Times New Roman" w:hAnsi="Times New Roman" w:cs="Times New Roman"/>
                <w:sz w:val="20"/>
              </w:rPr>
              <w:t>жизни (на примере прои</w:t>
            </w:r>
            <w:r w:rsidRPr="00604CBD">
              <w:rPr>
                <w:rFonts w:ascii="Times New Roman" w:hAnsi="Times New Roman" w:cs="Times New Roman"/>
                <w:sz w:val="20"/>
              </w:rPr>
              <w:t>з</w:t>
            </w:r>
            <w:r w:rsidRPr="00604CBD">
              <w:rPr>
                <w:rFonts w:ascii="Times New Roman" w:hAnsi="Times New Roman" w:cs="Times New Roman"/>
                <w:sz w:val="20"/>
              </w:rPr>
              <w:t>ведений В. С</w:t>
            </w:r>
            <w:r w:rsidRPr="00604CBD">
              <w:rPr>
                <w:rFonts w:ascii="Times New Roman" w:hAnsi="Times New Roman" w:cs="Times New Roman"/>
                <w:sz w:val="20"/>
              </w:rPr>
              <w:t>у</w:t>
            </w:r>
            <w:r w:rsidRPr="00604CBD">
              <w:rPr>
                <w:rFonts w:ascii="Times New Roman" w:hAnsi="Times New Roman" w:cs="Times New Roman"/>
                <w:sz w:val="20"/>
              </w:rPr>
              <w:t>рикова</w:t>
            </w:r>
          </w:p>
        </w:tc>
        <w:tc>
          <w:tcPr>
            <w:tcW w:w="4394" w:type="dxa"/>
            <w:shd w:val="clear" w:color="auto" w:fill="auto"/>
          </w:tcPr>
          <w:p w:rsidR="00975CA3" w:rsidRPr="00604CBD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русского изобразительного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(В.Суриков) и их 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основные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произве</w:t>
            </w:r>
            <w:r w:rsidRPr="00604CBD">
              <w:rPr>
                <w:rFonts w:ascii="Times New Roman" w:hAnsi="Times New Roman" w:cs="Times New Roman"/>
                <w:sz w:val="20"/>
              </w:rPr>
              <w:t>дения.</w:t>
            </w:r>
          </w:p>
          <w:p w:rsidR="00975CA3" w:rsidRPr="00604CBD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z w:val="20"/>
              </w:rPr>
              <w:t>Уметь восприни</w:t>
            </w:r>
            <w:r w:rsidRPr="00604CBD">
              <w:rPr>
                <w:rFonts w:ascii="Times New Roman" w:hAnsi="Times New Roman" w:cs="Times New Roman"/>
                <w:b/>
                <w:spacing w:val="-6"/>
                <w:sz w:val="20"/>
              </w:rPr>
              <w:t>мать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  <w:tc>
          <w:tcPr>
            <w:tcW w:w="1418" w:type="dxa"/>
            <w:shd w:val="clear" w:color="auto" w:fill="auto"/>
          </w:tcPr>
          <w:p w:rsidR="00975CA3" w:rsidRPr="00604CB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Опережа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щее задание' подумать над темой ист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рической 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композиции и начать сбор необходим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го для работы материала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прил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4CB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№ 6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Великие темы жизни в творч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lastRenderedPageBreak/>
              <w:t>стве русских художников. К.Брюллов «П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следний день Помпеи». Ист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рия одной ка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t>тины</w:t>
            </w:r>
          </w:p>
        </w:tc>
        <w:tc>
          <w:tcPr>
            <w:tcW w:w="1559" w:type="dxa"/>
            <w:shd w:val="clear" w:color="auto" w:fill="auto"/>
          </w:tcPr>
          <w:p w:rsidR="00975CA3" w:rsidRPr="00F818D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Значение изобр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зительной карт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ны в русском искус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Ка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р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тина как фил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софское размы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ш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ление. Поним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ние роли жив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писной картины как собы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тия о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б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щественной жи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ни</w:t>
            </w:r>
          </w:p>
        </w:tc>
        <w:tc>
          <w:tcPr>
            <w:tcW w:w="4394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выдающихся представителей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изобраз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тельного искусства и их основные произведения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воспринимать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произведения изоб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разительного искусства.</w:t>
            </w:r>
          </w:p>
        </w:tc>
        <w:tc>
          <w:tcPr>
            <w:tcW w:w="1418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Создать эск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</w:t>
            </w:r>
            <w:r w:rsidRPr="00F8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исторической композиции.</w:t>
            </w:r>
          </w:p>
          <w:p w:rsidR="00975CA3" w:rsidRPr="00F818D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Фронтал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ный опрос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</w:t>
            </w:r>
            <w:r w:rsidRPr="00F818DF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F818DF">
              <w:rPr>
                <w:rFonts w:ascii="Times New Roman" w:hAnsi="Times New Roman" w:cs="Times New Roman"/>
                <w:bCs/>
                <w:sz w:val="20"/>
              </w:rPr>
              <w:t>ской картиной</w:t>
            </w:r>
          </w:p>
        </w:tc>
        <w:tc>
          <w:tcPr>
            <w:tcW w:w="1559" w:type="dxa"/>
            <w:shd w:val="clear" w:color="auto" w:fill="auto"/>
          </w:tcPr>
          <w:p w:rsidR="00975CA3" w:rsidRPr="00F818D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Этап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ы создания кар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тины. Реал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жизни и художест</w:t>
            </w:r>
            <w:r w:rsidRPr="00F818DF">
              <w:rPr>
                <w:rFonts w:ascii="Times New Roman" w:hAnsi="Times New Roman" w:cs="Times New Roman"/>
                <w:sz w:val="20"/>
              </w:rPr>
              <w:t>венный образ. Обоб</w:t>
            </w:r>
            <w:r w:rsidRPr="00F818DF">
              <w:rPr>
                <w:rFonts w:ascii="Times New Roman" w:hAnsi="Times New Roman" w:cs="Times New Roman"/>
                <w:sz w:val="20"/>
              </w:rPr>
              <w:softHyphen/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щение и детал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зация</w:t>
            </w:r>
          </w:p>
        </w:tc>
        <w:tc>
          <w:tcPr>
            <w:tcW w:w="4394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работать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над предложенной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используя вырази</w:t>
            </w:r>
            <w:r w:rsidRPr="00F818DF">
              <w:rPr>
                <w:rFonts w:ascii="Times New Roman" w:hAnsi="Times New Roman" w:cs="Times New Roman"/>
                <w:sz w:val="20"/>
              </w:rPr>
              <w:t>тельные средства худ</w:t>
            </w:r>
            <w:r w:rsidRPr="00F818DF">
              <w:rPr>
                <w:rFonts w:ascii="Times New Roman" w:hAnsi="Times New Roman" w:cs="Times New Roman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жественного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F818DF">
              <w:rPr>
                <w:rFonts w:ascii="Times New Roman" w:hAnsi="Times New Roman" w:cs="Times New Roman"/>
                <w:sz w:val="20"/>
              </w:rPr>
              <w:t>изобразительн</w:t>
            </w:r>
            <w:r w:rsidRPr="00F818DF">
              <w:rPr>
                <w:rFonts w:ascii="Times New Roman" w:hAnsi="Times New Roman" w:cs="Times New Roman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го искусства. </w:t>
            </w:r>
            <w:r w:rsidRPr="00F818D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основы изобразительной грамоты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75CA3" w:rsidRPr="00F818D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пои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ковых эск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зов.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</w:t>
            </w:r>
            <w:r w:rsidRPr="00F818DF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F818DF">
              <w:rPr>
                <w:rFonts w:ascii="Times New Roman" w:hAnsi="Times New Roman" w:cs="Times New Roman"/>
                <w:bCs/>
                <w:sz w:val="20"/>
              </w:rPr>
              <w:t>ской картиной</w:t>
            </w:r>
          </w:p>
        </w:tc>
        <w:tc>
          <w:tcPr>
            <w:tcW w:w="1559" w:type="dxa"/>
            <w:shd w:val="clear" w:color="auto" w:fill="auto"/>
          </w:tcPr>
          <w:p w:rsidR="00975CA3" w:rsidRPr="00F818D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F818DF">
              <w:rPr>
                <w:rFonts w:ascii="Times New Roman" w:hAnsi="Times New Roman" w:cs="Times New Roman"/>
                <w:iCs/>
                <w:spacing w:val="-3"/>
                <w:sz w:val="20"/>
              </w:rPr>
              <w:t>Этапы создания картины. Реаль-ность жизни и художественный образ. Обоб-щение и детали-зация</w:t>
            </w:r>
          </w:p>
        </w:tc>
        <w:tc>
          <w:tcPr>
            <w:tcW w:w="4394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творчески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над предложенной темой, используя выразительные средства худо-жественного материала и языка изобразительн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го искусства.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Знать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основы изобразительной грамоты.</w:t>
            </w:r>
          </w:p>
        </w:tc>
        <w:tc>
          <w:tcPr>
            <w:tcW w:w="1418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Самоанализ процесса и результатов ху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дож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F81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ственного творчества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</w:t>
            </w: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а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мятников в</w:t>
            </w:r>
          </w:p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>народа и народного сам</w:t>
            </w:r>
            <w:r w:rsidRPr="00F818DF">
              <w:rPr>
                <w:rFonts w:ascii="Times New Roman" w:hAnsi="Times New Roman" w:cs="Times New Roman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>ный вса</w:t>
            </w:r>
            <w:r w:rsidRPr="00F818DF">
              <w:rPr>
                <w:rFonts w:ascii="Times New Roman" w:hAnsi="Times New Roman" w:cs="Times New Roman"/>
                <w:sz w:val="20"/>
              </w:rPr>
              <w:t>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нину и Пожарск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му»</w:t>
            </w:r>
          </w:p>
        </w:tc>
        <w:tc>
          <w:tcPr>
            <w:tcW w:w="4394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975CA3" w:rsidRPr="00F818DF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дийным пр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ектом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«Мамаев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курган»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25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 xml:space="preserve">Монументальная скульптура и </w:t>
            </w:r>
            <w:r w:rsidRPr="00F818DF">
              <w:rPr>
                <w:rFonts w:ascii="Times New Roman" w:hAnsi="Times New Roman" w:cs="Times New Roman"/>
                <w:bCs/>
                <w:sz w:val="20"/>
              </w:rPr>
              <w:lastRenderedPageBreak/>
              <w:t>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</w:t>
            </w: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у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а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мятников в</w:t>
            </w:r>
          </w:p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>народа и народного сам</w:t>
            </w:r>
            <w:r w:rsidRPr="00F818DF">
              <w:rPr>
                <w:rFonts w:ascii="Times New Roman" w:hAnsi="Times New Roman" w:cs="Times New Roman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>ный вса</w:t>
            </w:r>
            <w:r w:rsidRPr="00F818DF">
              <w:rPr>
                <w:rFonts w:ascii="Times New Roman" w:hAnsi="Times New Roman" w:cs="Times New Roman"/>
                <w:sz w:val="20"/>
              </w:rPr>
              <w:t>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нину и Пожарск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о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му»</w:t>
            </w:r>
          </w:p>
        </w:tc>
        <w:tc>
          <w:tcPr>
            <w:tcW w:w="4394" w:type="dxa"/>
            <w:shd w:val="clear" w:color="auto" w:fill="auto"/>
          </w:tcPr>
          <w:p w:rsidR="00975CA3" w:rsidRPr="00F818DF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975CA3" w:rsidRPr="00F818DF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над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дийным пр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ектом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«Мамаев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курган»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проекта.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р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зультата и процесса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работы над проектом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26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Тема Великой Отечественной войны в станк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вом и монуме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тальном иску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стве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Тема Великой Оте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чественной войны в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станк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о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вом и монуме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н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тальном искус стве России (А. Дейнека, А. Пл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стов, Б. Неме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н</w:t>
            </w:r>
            <w:r>
              <w:rPr>
                <w:rFonts w:ascii="Times New Roman" w:hAnsi="Times New Roman" w:cs="Times New Roman"/>
                <w:iCs/>
                <w:sz w:val="20"/>
              </w:rPr>
              <w:t>ский). Ху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до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ж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ник-творец-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>гражданин. М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>е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>мориальный а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>н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самбль на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Мам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евом кургане</w:t>
            </w:r>
          </w:p>
        </w:tc>
        <w:tc>
          <w:tcPr>
            <w:tcW w:w="4394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представителей русского искусства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 их произведения.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 Уметь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анализ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ро</w:t>
            </w: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произведения </w:t>
            </w:r>
            <w:r w:rsidRPr="00D921D6">
              <w:rPr>
                <w:rFonts w:ascii="Times New Roman" w:hAnsi="Times New Roman" w:cs="Times New Roman"/>
                <w:sz w:val="20"/>
              </w:rPr>
              <w:t>станкового искусства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дийного пр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екта «Мамаев курган». 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лиз и оценка результата проектной деятельн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15309" w:type="dxa"/>
            <w:gridSpan w:val="10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 Реальность жизни и художественный образ (8 часов)</w:t>
            </w: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Искусство илл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ю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страции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</w:t>
            </w:r>
            <w:r w:rsidRPr="00D921D6">
              <w:rPr>
                <w:rFonts w:ascii="Times New Roman" w:hAnsi="Times New Roman" w:cs="Times New Roman"/>
                <w:sz w:val="20"/>
              </w:rPr>
              <w:t>б</w:t>
            </w:r>
            <w:r w:rsidRPr="00D921D6">
              <w:rPr>
                <w:rFonts w:ascii="Times New Roman" w:hAnsi="Times New Roman" w:cs="Times New Roman"/>
                <w:sz w:val="20"/>
              </w:rPr>
              <w:t>ражение. Сп</w:t>
            </w:r>
            <w:r w:rsidRPr="00D921D6">
              <w:rPr>
                <w:rFonts w:ascii="Times New Roman" w:hAnsi="Times New Roman" w:cs="Times New Roman"/>
                <w:sz w:val="20"/>
              </w:rPr>
              <w:t>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ю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страции выр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турного прои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з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</w:t>
            </w:r>
            <w:r w:rsidRPr="00D921D6">
              <w:rPr>
                <w:rFonts w:ascii="Times New Roman" w:hAnsi="Times New Roman" w:cs="Times New Roman"/>
                <w:sz w:val="20"/>
              </w:rPr>
              <w:t>е</w:t>
            </w:r>
            <w:r w:rsidRPr="00D921D6">
              <w:rPr>
                <w:rFonts w:ascii="Times New Roman" w:hAnsi="Times New Roman" w:cs="Times New Roman"/>
                <w:sz w:val="20"/>
              </w:rPr>
              <w:t>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D921D6">
              <w:rPr>
                <w:rFonts w:ascii="Times New Roman" w:hAnsi="Times New Roman" w:cs="Times New Roman"/>
                <w:sz w:val="20"/>
              </w:rPr>
              <w:lastRenderedPageBreak/>
              <w:t>также своеобр</w:t>
            </w:r>
            <w:r w:rsidRPr="00D921D6">
              <w:rPr>
                <w:rFonts w:ascii="Times New Roman" w:hAnsi="Times New Roman" w:cs="Times New Roman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z w:val="20"/>
              </w:rPr>
              <w:t>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дожником. Известные 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л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люстраторы кн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ги </w:t>
            </w:r>
            <w:r w:rsidRPr="00D921D6">
              <w:rPr>
                <w:rFonts w:ascii="Times New Roman" w:hAnsi="Times New Roman" w:cs="Times New Roman"/>
                <w:sz w:val="20"/>
              </w:rPr>
              <w:t>(В. Фаворский и др.)</w:t>
            </w:r>
          </w:p>
        </w:tc>
        <w:tc>
          <w:tcPr>
            <w:tcW w:w="4394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</w:t>
            </w:r>
            <w:r w:rsidRPr="00D921D6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необх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лит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ратурного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и зрительного материала для выполн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Презентация проекта. 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055" w:type="dxa"/>
            <w:shd w:val="clear" w:color="auto" w:fill="auto"/>
          </w:tcPr>
          <w:p w:rsidR="00975CA3" w:rsidRPr="001D3AAD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Слово и изобр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bCs/>
                <w:sz w:val="20"/>
              </w:rPr>
              <w:t>жение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</w:t>
            </w:r>
            <w:r w:rsidRPr="00D921D6">
              <w:rPr>
                <w:rFonts w:ascii="Times New Roman" w:hAnsi="Times New Roman" w:cs="Times New Roman"/>
                <w:sz w:val="20"/>
              </w:rPr>
              <w:t>б</w:t>
            </w:r>
            <w:r w:rsidRPr="00D921D6">
              <w:rPr>
                <w:rFonts w:ascii="Times New Roman" w:hAnsi="Times New Roman" w:cs="Times New Roman"/>
                <w:sz w:val="20"/>
              </w:rPr>
              <w:t>ражение. Сп</w:t>
            </w:r>
            <w:r w:rsidRPr="00D921D6">
              <w:rPr>
                <w:rFonts w:ascii="Times New Roman" w:hAnsi="Times New Roman" w:cs="Times New Roman"/>
                <w:sz w:val="20"/>
              </w:rPr>
              <w:t>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ю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страции выр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турного прои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з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</w:t>
            </w:r>
            <w:r w:rsidRPr="00D921D6">
              <w:rPr>
                <w:rFonts w:ascii="Times New Roman" w:hAnsi="Times New Roman" w:cs="Times New Roman"/>
                <w:sz w:val="20"/>
              </w:rPr>
              <w:t>е</w:t>
            </w:r>
            <w:r w:rsidRPr="00D921D6">
              <w:rPr>
                <w:rFonts w:ascii="Times New Roman" w:hAnsi="Times New Roman" w:cs="Times New Roman"/>
                <w:sz w:val="20"/>
              </w:rPr>
              <w:t>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</w:t>
            </w:r>
            <w:r w:rsidRPr="00D921D6">
              <w:rPr>
                <w:rFonts w:ascii="Times New Roman" w:hAnsi="Times New Roman" w:cs="Times New Roman"/>
                <w:sz w:val="20"/>
              </w:rPr>
              <w:t>а</w:t>
            </w:r>
            <w:r w:rsidRPr="00D921D6">
              <w:rPr>
                <w:rFonts w:ascii="Times New Roman" w:hAnsi="Times New Roman" w:cs="Times New Roman"/>
                <w:sz w:val="20"/>
              </w:rPr>
              <w:t>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дожником. Известные 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л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люстраторы кн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ги </w:t>
            </w:r>
            <w:r w:rsidRPr="00D921D6">
              <w:rPr>
                <w:rFonts w:ascii="Times New Roman" w:hAnsi="Times New Roman" w:cs="Times New Roman"/>
                <w:sz w:val="20"/>
              </w:rPr>
              <w:t>(В. Фаворский и др.)</w:t>
            </w:r>
          </w:p>
        </w:tc>
        <w:tc>
          <w:tcPr>
            <w:tcW w:w="4394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</w:t>
            </w:r>
            <w:r w:rsidRPr="00D921D6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книги.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Плакат и его виды. Шрифты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Представление о плакате, как ос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о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бом виде граф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ки,  специфика его образного языка. Знако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м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ство с ролью те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к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ста в плакате и его взаимосвязью с рисунком, с видами шрифтов, способами их выполнения. 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Формирование и развитие навыков работы худож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ственными мат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риалами в техн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ке графики по выполнению плакатов. Заве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р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шение и защита проекта «Моя книга»</w:t>
            </w:r>
          </w:p>
        </w:tc>
        <w:tc>
          <w:tcPr>
            <w:tcW w:w="4394" w:type="dxa"/>
            <w:shd w:val="clear" w:color="auto" w:fill="auto"/>
          </w:tcPr>
          <w:p w:rsidR="00975CA3" w:rsidRPr="008D4A1C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Уметь  анализировать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произве-дении книжной графики; применять выразитель-ные средства изобразительного искусства в тво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че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ской работе</w:t>
            </w:r>
          </w:p>
        </w:tc>
        <w:tc>
          <w:tcPr>
            <w:tcW w:w="1418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и оценка р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зультата проектной деятельн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D921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тельности. Пон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я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н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</w:t>
            </w:r>
            <w:r w:rsidRPr="00D921D6">
              <w:rPr>
                <w:rFonts w:ascii="Times New Roman" w:hAnsi="Times New Roman" w:cs="Times New Roman"/>
                <w:sz w:val="20"/>
              </w:rPr>
              <w:t>ь</w:t>
            </w:r>
            <w:r w:rsidRPr="00D921D6">
              <w:rPr>
                <w:rFonts w:ascii="Times New Roman" w:hAnsi="Times New Roman" w:cs="Times New Roman"/>
                <w:sz w:val="20"/>
              </w:rPr>
              <w:t>ного искусства разных жанров.</w:t>
            </w:r>
          </w:p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проектом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«Художники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20 века»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(К.С. Петров-Водкин, П.Пикассо)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Выборочный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:rsidR="00975CA3" w:rsidRPr="00EB34DC" w:rsidRDefault="00975CA3" w:rsidP="007E64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975CA3" w:rsidRPr="00D921D6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тельности. Пон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я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н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975CA3" w:rsidRPr="00D921D6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975CA3" w:rsidRPr="00D921D6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</w:t>
            </w:r>
            <w:r w:rsidRPr="00D921D6">
              <w:rPr>
                <w:rFonts w:ascii="Times New Roman" w:hAnsi="Times New Roman" w:cs="Times New Roman"/>
                <w:sz w:val="20"/>
              </w:rPr>
              <w:t>ь</w:t>
            </w:r>
            <w:r w:rsidRPr="00D921D6">
              <w:rPr>
                <w:rFonts w:ascii="Times New Roman" w:hAnsi="Times New Roman" w:cs="Times New Roman"/>
                <w:sz w:val="20"/>
              </w:rPr>
              <w:t>ного искусства разных жан</w:t>
            </w:r>
            <w:r>
              <w:rPr>
                <w:rFonts w:ascii="Times New Roman" w:hAnsi="Times New Roman" w:cs="Times New Roman"/>
                <w:sz w:val="20"/>
              </w:rPr>
              <w:t>ров.</w:t>
            </w:r>
          </w:p>
        </w:tc>
        <w:tc>
          <w:tcPr>
            <w:tcW w:w="1418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Защита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ект. . Выста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ка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</w:t>
            </w:r>
            <w:r w:rsidRPr="00BE47D4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BE47D4">
              <w:rPr>
                <w:rFonts w:ascii="Times New Roman" w:hAnsi="Times New Roman" w:cs="Times New Roman"/>
                <w:bCs/>
                <w:sz w:val="20"/>
              </w:rPr>
              <w:t>ства и история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BE47D4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975CA3" w:rsidRPr="00BE47D4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975CA3" w:rsidRPr="00BE47D4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</w:t>
            </w:r>
            <w:r w:rsidRPr="00BE47D4">
              <w:rPr>
                <w:rFonts w:ascii="Times New Roman" w:hAnsi="Times New Roman" w:cs="Times New Roman"/>
                <w:sz w:val="20"/>
              </w:rPr>
              <w:t>у</w:t>
            </w:r>
            <w:r w:rsidRPr="00BE47D4">
              <w:rPr>
                <w:rFonts w:ascii="Times New Roman" w:hAnsi="Times New Roman" w:cs="Times New Roman"/>
                <w:sz w:val="20"/>
              </w:rPr>
              <w:t>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975CA3" w:rsidRPr="00BE47D4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  <w:tc>
          <w:tcPr>
            <w:tcW w:w="1418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над проектом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Опрос.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</w:t>
            </w:r>
            <w:r w:rsidRPr="00BE47D4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BE47D4">
              <w:rPr>
                <w:rFonts w:ascii="Times New Roman" w:hAnsi="Times New Roman" w:cs="Times New Roman"/>
                <w:bCs/>
                <w:sz w:val="20"/>
              </w:rPr>
              <w:t>ства и история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975CA3" w:rsidRPr="00BE47D4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975CA3" w:rsidRPr="00BE47D4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975CA3" w:rsidRPr="00BE47D4" w:rsidRDefault="00975CA3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</w:t>
            </w:r>
            <w:r w:rsidRPr="00BE47D4">
              <w:rPr>
                <w:rFonts w:ascii="Times New Roman" w:hAnsi="Times New Roman" w:cs="Times New Roman"/>
                <w:sz w:val="20"/>
              </w:rPr>
              <w:t>у</w:t>
            </w:r>
            <w:r w:rsidRPr="00BE47D4">
              <w:rPr>
                <w:rFonts w:ascii="Times New Roman" w:hAnsi="Times New Roman" w:cs="Times New Roman"/>
                <w:sz w:val="20"/>
              </w:rPr>
              <w:t>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975CA3" w:rsidRPr="00BE47D4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  <w:tc>
          <w:tcPr>
            <w:tcW w:w="1418" w:type="dxa"/>
            <w:shd w:val="clear" w:color="auto" w:fill="auto"/>
          </w:tcPr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работы</w:t>
            </w:r>
          </w:p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sz w:val="20"/>
                <w:szCs w:val="20"/>
              </w:rPr>
              <w:t>над проектом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Опрос.</w:t>
            </w:r>
          </w:p>
          <w:p w:rsidR="00975CA3" w:rsidRPr="00BE47D4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 и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7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работ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CA3" w:rsidRPr="00861975" w:rsidTr="007E644D">
        <w:tc>
          <w:tcPr>
            <w:tcW w:w="613" w:type="dxa"/>
            <w:shd w:val="clear" w:color="auto" w:fill="auto"/>
          </w:tcPr>
          <w:p w:rsidR="00975CA3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975CA3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B34DC">
              <w:rPr>
                <w:rFonts w:ascii="Times New Roman" w:hAnsi="Times New Roman" w:cs="Times New Roman"/>
                <w:bCs/>
                <w:sz w:val="20"/>
              </w:rPr>
              <w:t>Крупнейшие музеи изобраз</w:t>
            </w:r>
            <w:r w:rsidRPr="00EB34DC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EB34DC">
              <w:rPr>
                <w:rFonts w:ascii="Times New Roman" w:hAnsi="Times New Roman" w:cs="Times New Roman"/>
                <w:bCs/>
                <w:sz w:val="20"/>
              </w:rPr>
              <w:t>тельного иску</w:t>
            </w:r>
            <w:r w:rsidRPr="00EB34DC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EB34DC">
              <w:rPr>
                <w:rFonts w:ascii="Times New Roman" w:hAnsi="Times New Roman" w:cs="Times New Roman"/>
                <w:bCs/>
                <w:sz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</w:rPr>
              <w:t>ва и их роль в культуре</w:t>
            </w:r>
          </w:p>
        </w:tc>
        <w:tc>
          <w:tcPr>
            <w:tcW w:w="1559" w:type="dxa"/>
            <w:shd w:val="clear" w:color="auto" w:fill="auto"/>
          </w:tcPr>
          <w:p w:rsidR="00975CA3" w:rsidRPr="0086788F" w:rsidRDefault="00975CA3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CA3" w:rsidRPr="00EB34DC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Роль худож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ственно</w:t>
            </w:r>
            <w:r w:rsidRPr="00EB34DC">
              <w:rPr>
                <w:rFonts w:ascii="Times New Roman" w:hAnsi="Times New Roman" w:cs="Times New Roman"/>
                <w:sz w:val="20"/>
              </w:rPr>
              <w:t>го музея в нацио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нальной и мировой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>кул</w:t>
            </w:r>
            <w:r w:rsidRPr="00EB34DC">
              <w:rPr>
                <w:rFonts w:ascii="Times New Roman" w:hAnsi="Times New Roman" w:cs="Times New Roman"/>
                <w:sz w:val="20"/>
              </w:rPr>
              <w:t>ь</w:t>
            </w:r>
            <w:r w:rsidRPr="00EB34DC">
              <w:rPr>
                <w:rFonts w:ascii="Times New Roman" w:hAnsi="Times New Roman" w:cs="Times New Roman"/>
                <w:sz w:val="20"/>
              </w:rPr>
              <w:t xml:space="preserve">туре. Ценности 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музейных собр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а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 xml:space="preserve">ний и 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потре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б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ность людей в </w:t>
            </w:r>
            <w:r w:rsidRPr="00EB34DC">
              <w:rPr>
                <w:rFonts w:ascii="Times New Roman" w:hAnsi="Times New Roman" w:cs="Times New Roman"/>
                <w:sz w:val="20"/>
              </w:rPr>
              <w:t>общении с и</w:t>
            </w:r>
            <w:r w:rsidRPr="00EB34DC">
              <w:rPr>
                <w:rFonts w:ascii="Times New Roman" w:hAnsi="Times New Roman" w:cs="Times New Roman"/>
                <w:sz w:val="20"/>
              </w:rPr>
              <w:t>с</w:t>
            </w:r>
            <w:r w:rsidRPr="00EB34DC">
              <w:rPr>
                <w:rFonts w:ascii="Times New Roman" w:hAnsi="Times New Roman" w:cs="Times New Roman"/>
                <w:sz w:val="20"/>
              </w:rPr>
              <w:t>кусством. Кру</w:t>
            </w:r>
            <w:r w:rsidRPr="00EB34DC">
              <w:rPr>
                <w:rFonts w:ascii="Times New Roman" w:hAnsi="Times New Roman" w:cs="Times New Roman"/>
                <w:sz w:val="20"/>
              </w:rPr>
              <w:t>п</w:t>
            </w:r>
            <w:r w:rsidRPr="00EB34DC">
              <w:rPr>
                <w:rFonts w:ascii="Times New Roman" w:hAnsi="Times New Roman" w:cs="Times New Roman"/>
                <w:sz w:val="20"/>
              </w:rPr>
              <w:t>нейшие ху</w:t>
            </w:r>
            <w:r w:rsidRPr="00EB34DC">
              <w:rPr>
                <w:rFonts w:ascii="Times New Roman" w:hAnsi="Times New Roman" w:cs="Times New Roman"/>
                <w:sz w:val="20"/>
              </w:rPr>
              <w:softHyphen/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дожественные музеи </w:t>
            </w:r>
            <w:r w:rsidRPr="00EB34DC">
              <w:rPr>
                <w:rFonts w:ascii="Times New Roman" w:hAnsi="Times New Roman" w:cs="Times New Roman"/>
                <w:sz w:val="20"/>
              </w:rPr>
              <w:t>России и мира</w:t>
            </w:r>
          </w:p>
        </w:tc>
        <w:tc>
          <w:tcPr>
            <w:tcW w:w="4394" w:type="dxa"/>
            <w:shd w:val="clear" w:color="auto" w:fill="auto"/>
          </w:tcPr>
          <w:p w:rsidR="00975CA3" w:rsidRPr="00EB34DC" w:rsidRDefault="00975CA3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b/>
                <w:spacing w:val="-1"/>
                <w:sz w:val="20"/>
              </w:rPr>
              <w:t>Знать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 xml:space="preserve"> крупнейшие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>художественные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>музеи Ро</w:t>
            </w:r>
            <w:r w:rsidRPr="00EB34DC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сии и мира. </w:t>
            </w:r>
            <w:r w:rsidRPr="00EB34DC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EB34DC">
              <w:rPr>
                <w:rFonts w:ascii="Times New Roman" w:hAnsi="Times New Roman" w:cs="Times New Roman"/>
                <w:sz w:val="20"/>
              </w:rPr>
              <w:t>изобразител</w:t>
            </w:r>
            <w:r w:rsidRPr="00EB34DC">
              <w:rPr>
                <w:rFonts w:ascii="Times New Roman" w:hAnsi="Times New Roman" w:cs="Times New Roman"/>
                <w:sz w:val="20"/>
              </w:rPr>
              <w:t>ь</w:t>
            </w:r>
            <w:r w:rsidRPr="00EB34DC">
              <w:rPr>
                <w:rFonts w:ascii="Times New Roman" w:hAnsi="Times New Roman" w:cs="Times New Roman"/>
                <w:sz w:val="20"/>
              </w:rPr>
              <w:t>ного искусства в художественной культуре</w:t>
            </w:r>
          </w:p>
        </w:tc>
        <w:tc>
          <w:tcPr>
            <w:tcW w:w="1418" w:type="dxa"/>
            <w:shd w:val="clear" w:color="auto" w:fill="auto"/>
          </w:tcPr>
          <w:p w:rsidR="00975CA3" w:rsidRPr="00EB34DC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  <w:p w:rsidR="00975CA3" w:rsidRPr="00EB34DC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творческих</w:t>
            </w:r>
          </w:p>
          <w:p w:rsidR="00975CA3" w:rsidRPr="00EB34DC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  <w:p w:rsidR="00975CA3" w:rsidRPr="0086788F" w:rsidRDefault="00975CA3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850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75CA3" w:rsidRPr="00861975" w:rsidRDefault="00975CA3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5CA3" w:rsidRDefault="00975CA3" w:rsidP="00975CA3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7DB9" w:rsidRPr="00CD31EC" w:rsidSect="00FE04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5CA3" w:rsidRPr="00C64939" w:rsidRDefault="00975CA3" w:rsidP="00975CA3">
      <w:pPr>
        <w:keepNext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оценивания уровня подготовки обучающихся по изобразительному и</w:t>
      </w:r>
      <w:r w:rsidRPr="00C6493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64939">
        <w:rPr>
          <w:rFonts w:ascii="Times New Roman" w:eastAsia="Times New Roman" w:hAnsi="Times New Roman" w:cs="Times New Roman"/>
          <w:b/>
          <w:sz w:val="24"/>
          <w:szCs w:val="24"/>
        </w:rPr>
        <w:t>кусству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В приложении к письму Министерства образования и науки Челябинской области «О преподавании учебного предмета «Изобразительное искусство» в общеобразовател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ных учреждениях Челябинской области» рекомендуется следующая организация оцен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вания уровня подготовки обучающихся по изобразительному искусству.</w:t>
      </w:r>
    </w:p>
    <w:p w:rsidR="00975CA3" w:rsidRPr="00C64939" w:rsidRDefault="00975CA3" w:rsidP="00975CA3">
      <w:pPr>
        <w:keepLines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Определение эффективности обучения без оценочного компонента невозможно. Критерии оценки должны отражать поставленные развивающие качества личности задачи урока или занятия (мышление, внимание, память, речь, восприятие, воображение). К ун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версальным критериям можно отнести: новизна и оригинальность в решении проектной проблемы, владение материалом, в котором проект выполнен, эстетичность подачи, по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воляющие оценить вышеперечисленные психические качества в изобразительной де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тельности. 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Использование большого числа вариативных тем и творческих заданий, имеющих множество решений, позволит закрепить знания основ языка искусства, навыки худож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ственной деятельности и восприятия искусства. </w:t>
      </w:r>
      <w:r w:rsidRPr="00C64939">
        <w:rPr>
          <w:rFonts w:ascii="Times New Roman" w:eastAsia="Times New Roman" w:hAnsi="Times New Roman" w:cs="Times New Roman"/>
          <w:iCs/>
          <w:sz w:val="24"/>
          <w:szCs w:val="24"/>
        </w:rPr>
        <w:t>Включены ознакомительные темы, св</w:t>
      </w:r>
      <w:r w:rsidRPr="00C64939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C64939">
        <w:rPr>
          <w:rFonts w:ascii="Times New Roman" w:eastAsia="Times New Roman" w:hAnsi="Times New Roman" w:cs="Times New Roman"/>
          <w:iCs/>
          <w:sz w:val="24"/>
          <w:szCs w:val="24"/>
        </w:rPr>
        <w:t>занные с компьютерной грамотностью, не заменяющей, а дополняющей другие средства.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В результате обучения изобразительному искусству в основной школе учащиеся п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лучают знания об основных видах и жанрах изобразительных (пластических) искусств, выдающихся представителях русского и зарубежного искусства и их произведениях: наиболее крупных художественных музеях России и мира; овладевают основами изобр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зительной грамоты (цвет, тон, колорит, пропорции, светотень, перспектива, пространство, объем, ритм, композиция); применяют художественно-выразительные средства графики, живописи, скульптуры, художественного конструирования в своем творчестве; определ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ют средства выразительности при восприятии произведений; анализируют содержание, образный язык произведений разных видов и жанров изобразительного искусства; орие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тируются в основных явлениях русского и мирового искусства, узнают изученные прои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ведения; объясняют роль и значение изобразительного искусства в синтетических видах творчества; эстетически оценивают явления окружающего мира, произведения искусства и высказывают суждение о них; используют различные художественные материалы в св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ем творчестве (гуашь, акварель, тушь, природные и подручные материалы); пользуются средствами художественной выразительности (линия, цвет, тон, объем, светотень, пе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спектива, композиция) в самостоятельной творческой деятельности: рисунке, живописи и скульптуре (с натуры, по памяти, воображению), в иллюстрациях к произведениям лит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ратуры и музыки, декоративных и художественно-конструктивных работах (дизайн пре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мета, костюма, интерьера).</w:t>
      </w:r>
    </w:p>
    <w:p w:rsidR="00975CA3" w:rsidRPr="00C64939" w:rsidRDefault="00975CA3" w:rsidP="0063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Критерии оценивания должны быть понятны и приняты учащимися. Проверка зн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ний может быть индивидуальной, фронтальной и комбинированной (например, один уч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ник отвечает устно, остальные – письменно). Проверка и оценка, как правило, сочетаются с повторением и закреплением знаний. Наиболее гибкий метод контроля – устная прове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ка знаний. Письменный контроль экономичен во времени, дает возможность одновреме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но выявить подготовленность всего класса и каждого ученика, отличается индивидуал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ным характером выполнения задания, однако не всегда подходит в начальной школе для проверки теоретических знаний на уроках изобразительного искусства, так как скорость письма не достаточна, и в целях экономии времени, рекомендуется проводить устный опрос. </w:t>
      </w:r>
    </w:p>
    <w:p w:rsidR="00975CA3" w:rsidRPr="00C64939" w:rsidRDefault="00975CA3" w:rsidP="0063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Оцениваться результаты обучения могут не только отметкой, но и другими сре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ствами (словесное одобрение и неодобрение, награждение грамотами и др.). Конечный результат складывается из двух составляющих: качества работы учителя и показателей знаний учащихся (смысловых и формальных). Одним из вариантов оценивания уровня подготовки учащихся является папка достижений – портфолио, включающее лучшие 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творческие работы учащегося, результаты участия в выставках и конкурсах различного уровня и т.д.</w:t>
      </w:r>
    </w:p>
    <w:p w:rsidR="00635082" w:rsidRDefault="00975CA3" w:rsidP="0063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Текущий и итоговый контроль может осуществляться в форме «нулевого среза» (1 урок 1 четверти), контрольных заданий на последнем уроке четверти после изучения с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ответствующей темы и итоговой годовой контрольной работы. Текущий контроль ос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ществляется на каждом уроке при выполнении творческих работ. Развивать и контрол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ровать уровень творческого развития можно только в процессе творческой деятельности. Существуют критерии оценки работы учеников по изобразительному искусству. Их с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ставляют учителя методисты в методическом объединении города. Они не носят обяз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тельный характер. В зависимости от возраста ребенка и темы задания критерии могут корректироваться. В программе по изобразительному искусству есть требования к учащ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муся к концу учебного года. Исходя из этих требований можно оценивать работу учащ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гося. Каждый ребенок проводит анализ своей творческой работы.</w:t>
      </w:r>
    </w:p>
    <w:p w:rsidR="00635082" w:rsidRDefault="00975CA3" w:rsidP="006350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 Примерный план анализа: 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1.Какой вид композиции использовал и почему?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2. Каким приемом выделил композиционный центр и почему?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3. Соблюдены ли в рисунке законы перспективы?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4. С какой целью выбран именно такой цветовой строй?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5. Как передал светотеневые отношения?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6. Правильно ли передал форму предметов, если есть искажения, то - почему?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7. Почему выбрал именно такой формат?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  <w:t>8. Какие материалы и технику рисования использовал и почему?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5CA3" w:rsidRPr="00C64939" w:rsidRDefault="00975CA3" w:rsidP="00635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Пункты плана могут изменяться в зависимости от типа работы и цели. Подведение итогов работы и завершение урока. К концу работы учитель выбирает наиболее удачные, а также слабые рисунки и показывает их всему классу, разъясняя, в чем их достоинства и недостатки. Указывая на недостатки в работе ученика, необходимо соблюдать педагог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ческий такт, проявлять уважение к личности ученика, чуткое отношение к нему. Знания, умения, навыки обучающихся по предметам учебного плана оцениваются  баллами. При выставлении оценок по физической культуре, музыке, ИЗО: учитываются индивидуал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ные особенности развития обучающихся, их способности, а также отношение к предм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там;  в 1 - ом классе осуществляется безотметочная форма обучения; промежуточные ит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говые оценки в баллах выставляются во 2-9 классах за четверти.</w:t>
      </w:r>
    </w:p>
    <w:p w:rsidR="00975CA3" w:rsidRPr="00C64939" w:rsidRDefault="00975CA3" w:rsidP="006350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b/>
          <w:sz w:val="24"/>
          <w:szCs w:val="24"/>
        </w:rPr>
        <w:t>Нормы оценок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На уроках изобразительного искусства оценка имеет количественное и качественное значение. Первая определяет объем проделанной работы, а вторая - качество выполнения. Эти оценки воплощают понимание учителем количественных и качественных возможн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стей ученика и их реализации при освоении учебного материала. Оценка носит субъе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тивный характер.</w:t>
      </w:r>
    </w:p>
    <w:p w:rsidR="00975CA3" w:rsidRPr="00C64939" w:rsidRDefault="00975CA3" w:rsidP="007E6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Оценка выставляется за самостоятельную работу, являющуюся итогом изобраз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тельной деятельности ученика на уроке, за выполнение разного рода промежуточных 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бот, за активную работу на уроке, за теоретические знания. При оценивании результата творческой работы ученика акцент делается не на художественные достоинства произв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дения, во многом зависящие от природных способностей автора. В общеобразовательной школе задача обеспечения профессионального мастерства не ставится, так как учебный план рассчитан лишь на минимальный уровень грамотности и теоретических знаний по истории и теории изобразительного искусства.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Среди критериев оценки можно выделить: композиционную организацию рисунка, характер формы и передачу пропорций предметов, качество конструктивного построения, правильность перспективы, достоверную передачу объема, владение техникой и общее впечатление от работы. Включаются и такие критерии как оригинальность, степень 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вершенности, сохранение традиций. 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учебной работы позволяет отражать одновременно базовый уровень худож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ственной грамотности, уровень оперативных знаний, которые можно применять при в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полнении задания, и уровень интегративных художественно-логических знаний и умений. Оценка с применением четких критериев может способствовать:</w:t>
      </w:r>
    </w:p>
    <w:p w:rsidR="00975CA3" w:rsidRPr="00C64939" w:rsidRDefault="00975CA3" w:rsidP="00FB5556">
      <w:pPr>
        <w:numPr>
          <w:ilvl w:val="1"/>
          <w:numId w:val="11"/>
        </w:numPr>
        <w:tabs>
          <w:tab w:val="num" w:pos="284"/>
        </w:tabs>
        <w:spacing w:after="0" w:line="25" w:lineRule="atLeast"/>
        <w:ind w:left="720" w:right="-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обеспечению положительной мотивации для изобразительной деятельности учащегося;</w:t>
      </w:r>
    </w:p>
    <w:p w:rsidR="00975CA3" w:rsidRPr="00C64939" w:rsidRDefault="00975CA3" w:rsidP="00FB5556">
      <w:pPr>
        <w:numPr>
          <w:ilvl w:val="1"/>
          <w:numId w:val="11"/>
        </w:numPr>
        <w:tabs>
          <w:tab w:val="num" w:pos="284"/>
        </w:tabs>
        <w:spacing w:after="0" w:line="25" w:lineRule="atLeast"/>
        <w:ind w:left="720" w:right="-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дальнейшему увеличению объема знаний в изучаемой области;</w:t>
      </w:r>
    </w:p>
    <w:p w:rsidR="00975CA3" w:rsidRPr="00C64939" w:rsidRDefault="00975CA3" w:rsidP="00FB5556">
      <w:pPr>
        <w:numPr>
          <w:ilvl w:val="1"/>
          <w:numId w:val="11"/>
        </w:numPr>
        <w:tabs>
          <w:tab w:val="num" w:pos="284"/>
        </w:tabs>
        <w:spacing w:after="0" w:line="25" w:lineRule="atLeast"/>
        <w:ind w:left="720" w:right="-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формированию адекватной самооценки у учащегося.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Контроль и проверка учебной работы проводится в реальном масштабе времени, непосредственно после окончания работы. Оценка ученической работы проводится по п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тибалльной шкале. Учитель может оценивать ученическую работу и в присутствии учен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ка и без него.</w:t>
      </w:r>
    </w:p>
    <w:p w:rsidR="00975CA3" w:rsidRPr="00C64939" w:rsidRDefault="00975CA3" w:rsidP="00975CA3">
      <w:pPr>
        <w:spacing w:after="0" w:line="25" w:lineRule="atLeast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Ученическая творческая работа</w:t>
      </w:r>
    </w:p>
    <w:p w:rsidR="00975CA3" w:rsidRPr="00C64939" w:rsidRDefault="00975CA3" w:rsidP="00975CA3">
      <w:pPr>
        <w:spacing w:after="0" w:line="25" w:lineRule="atLeast"/>
        <w:ind w:left="28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5 — «отлично» — уровень художественной грамотности вполне соответствует этапу об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чения, и учебная задача полностью выполнена;</w:t>
      </w:r>
    </w:p>
    <w:p w:rsidR="00975CA3" w:rsidRPr="00C64939" w:rsidRDefault="00975CA3" w:rsidP="00975CA3">
      <w:pPr>
        <w:spacing w:after="0" w:line="25" w:lineRule="atLeast"/>
        <w:ind w:left="28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4 — «хорошо» — уровень художественной грамотности соответствует этапу обучения (допускаются незначительные отклонения), и учебная задача выполнена;</w:t>
      </w:r>
    </w:p>
    <w:p w:rsidR="00975CA3" w:rsidRPr="00C64939" w:rsidRDefault="00975CA3" w:rsidP="00975CA3">
      <w:pPr>
        <w:spacing w:after="0" w:line="25" w:lineRule="atLeast"/>
        <w:ind w:left="28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3 — «удовлетворительно» — уровень художественной грамотности в основном соотве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ствует этапу обучения, и учебная задача в основном выполнена (или выполнена не по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ностью);</w:t>
      </w:r>
    </w:p>
    <w:p w:rsidR="00975CA3" w:rsidRPr="00C64939" w:rsidRDefault="00975CA3" w:rsidP="00975CA3">
      <w:pPr>
        <w:spacing w:after="0" w:line="25" w:lineRule="atLeast"/>
        <w:ind w:left="28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2 — «неудовлетворительно» — уровень художественной грамотности не соответствует этапу обучения, и учебная задача не выполнена;</w:t>
      </w:r>
    </w:p>
    <w:p w:rsidR="00975CA3" w:rsidRPr="00C64939" w:rsidRDefault="00975CA3" w:rsidP="00975CA3">
      <w:pPr>
        <w:spacing w:after="0" w:line="25" w:lineRule="atLeast"/>
        <w:ind w:left="284" w:right="-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1 — «крайне неудовлетворительно» — уровень художественной грамотности не может быть оценен, поскольку учебная задача сознательно не выполнялась (обычно оценку «1» в журнал ставить не принято, но следует учесть вероятность и такого уровня зн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ний у учащихся).</w:t>
      </w:r>
    </w:p>
    <w:p w:rsidR="00975CA3" w:rsidRPr="00C64939" w:rsidRDefault="00975CA3" w:rsidP="00975CA3">
      <w:pPr>
        <w:spacing w:after="0" w:line="25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Оценка за творческую работу выставляется в соответствии с критериями. Каждый крит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рий конкретизируется необходимыми показателями в зависимости от поставленной пед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гогической задачи. Оценка по критериям выставляется в зависимости от возраста учащи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ся, чем младше ученик, тем меньше критериев оценивания работы.</w:t>
      </w:r>
    </w:p>
    <w:p w:rsidR="00975CA3" w:rsidRPr="00975CA3" w:rsidRDefault="00975CA3" w:rsidP="00975C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5CA3">
        <w:rPr>
          <w:rFonts w:ascii="Times New Roman" w:eastAsia="Times New Roman" w:hAnsi="Times New Roman" w:cs="Times New Roman"/>
          <w:sz w:val="24"/>
          <w:szCs w:val="28"/>
        </w:rPr>
        <w:t>Критерии и показатели базового уровня</w:t>
      </w:r>
    </w:p>
    <w:p w:rsidR="00975CA3" w:rsidRPr="00C64939" w:rsidRDefault="00975CA3" w:rsidP="00975CA3">
      <w:pPr>
        <w:spacing w:after="0" w:line="240" w:lineRule="auto"/>
        <w:ind w:right="-6"/>
        <w:jc w:val="right"/>
        <w:rPr>
          <w:rFonts w:ascii="Arial" w:eastAsia="Times New Roman" w:hAnsi="Arial" w:cs="Arial"/>
          <w:sz w:val="2"/>
          <w:szCs w:val="2"/>
        </w:rPr>
      </w:pPr>
      <w:r w:rsidRPr="00C6493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F7866">
        <w:rPr>
          <w:rFonts w:ascii="Times New Roman" w:eastAsia="Times New Roman" w:hAnsi="Times New Roman" w:cs="Times New Roman"/>
          <w:i/>
          <w:iCs/>
          <w:sz w:val="24"/>
          <w:szCs w:val="28"/>
        </w:rPr>
        <w:t>Таблица №1</w:t>
      </w:r>
    </w:p>
    <w:tbl>
      <w:tblPr>
        <w:tblW w:w="8906" w:type="dxa"/>
        <w:jc w:val="center"/>
        <w:tblInd w:w="21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1761"/>
        <w:gridCol w:w="6295"/>
      </w:tblGrid>
      <w:tr w:rsidR="00975CA3" w:rsidRPr="00C64939" w:rsidTr="00CF7866">
        <w:trPr>
          <w:trHeight w:hRule="exact" w:val="38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75CA3" w:rsidRPr="00C64939" w:rsidTr="00CF7866">
        <w:trPr>
          <w:trHeight w:hRule="exact" w:val="2002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Гармоничное заполнение листа и расположение эл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композиции.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композиционного центра («главного г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роя»).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пространства.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основным законам жанра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гармонизации (симметрия, ритм и др.).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художественной выразительн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(контраст, динамика и др.).</w:t>
            </w:r>
          </w:p>
          <w:p w:rsidR="00975CA3" w:rsidRPr="00C64939" w:rsidRDefault="00975CA3" w:rsidP="00FB5556">
            <w:pPr>
              <w:numPr>
                <w:ilvl w:val="0"/>
                <w:numId w:val="13"/>
              </w:numPr>
              <w:spacing w:after="0" w:line="240" w:lineRule="auto"/>
              <w:ind w:left="414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авторского замысла и т. д.</w:t>
            </w:r>
          </w:p>
        </w:tc>
      </w:tr>
      <w:tr w:rsidR="00975CA3" w:rsidRPr="00C64939" w:rsidTr="00CF7866">
        <w:trPr>
          <w:trHeight w:hRule="exact" w:val="113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4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линии, штриха.</w:t>
            </w:r>
          </w:p>
          <w:p w:rsidR="00975CA3" w:rsidRPr="00C64939" w:rsidRDefault="00975CA3" w:rsidP="00FB5556">
            <w:pPr>
              <w:numPr>
                <w:ilvl w:val="0"/>
                <w:numId w:val="14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Узнаваемость силуэта, реалистичность.</w:t>
            </w:r>
          </w:p>
          <w:p w:rsidR="00975CA3" w:rsidRPr="00C64939" w:rsidRDefault="00975CA3" w:rsidP="00FB5556">
            <w:pPr>
              <w:numPr>
                <w:ilvl w:val="0"/>
                <w:numId w:val="14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Лаконизм в передаче формы.</w:t>
            </w:r>
          </w:p>
          <w:p w:rsidR="00975CA3" w:rsidRPr="00C64939" w:rsidRDefault="00975CA3" w:rsidP="00FB5556">
            <w:pPr>
              <w:numPr>
                <w:ilvl w:val="0"/>
                <w:numId w:val="14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графического приема и т.д.</w:t>
            </w:r>
          </w:p>
        </w:tc>
      </w:tr>
      <w:tr w:rsidR="00975CA3" w:rsidRPr="00C64939" w:rsidTr="00CF7866">
        <w:trPr>
          <w:trHeight w:hRule="exact" w:val="1426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Колористика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5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холодной/теплой гаммы в соо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замыслом.</w:t>
            </w:r>
          </w:p>
          <w:p w:rsidR="00975CA3" w:rsidRPr="00C64939" w:rsidRDefault="00975CA3" w:rsidP="00FB5556">
            <w:pPr>
              <w:numPr>
                <w:ilvl w:val="0"/>
                <w:numId w:val="15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насыщенности/разбеленности цвета в соответствии с замыслом.</w:t>
            </w:r>
          </w:p>
          <w:p w:rsidR="00975CA3" w:rsidRPr="00C64939" w:rsidRDefault="00975CA3" w:rsidP="00FB5556">
            <w:pPr>
              <w:numPr>
                <w:ilvl w:val="0"/>
                <w:numId w:val="15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основных, составных или сочетание цветов в соответствии с замыслом.</w:t>
            </w:r>
          </w:p>
          <w:p w:rsidR="00975CA3" w:rsidRPr="00C64939" w:rsidRDefault="00975CA3" w:rsidP="00FB5556">
            <w:pPr>
              <w:numPr>
                <w:ilvl w:val="0"/>
                <w:numId w:val="15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цветового контраста и нюанса.</w:t>
            </w:r>
          </w:p>
          <w:p w:rsidR="00975CA3" w:rsidRPr="00C64939" w:rsidRDefault="00975CA3" w:rsidP="00FB5556">
            <w:pPr>
              <w:numPr>
                <w:ilvl w:val="0"/>
                <w:numId w:val="15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цветового акцента и т.д.</w:t>
            </w:r>
          </w:p>
        </w:tc>
      </w:tr>
      <w:tr w:rsidR="00975CA3" w:rsidRPr="00C64939" w:rsidTr="00CF7866">
        <w:trPr>
          <w:trHeight w:hRule="exact" w:val="8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изо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6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целенаправленное применение способов и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изобразительных материалов.</w:t>
            </w:r>
          </w:p>
          <w:p w:rsidR="00975CA3" w:rsidRPr="00C64939" w:rsidRDefault="00975CA3" w:rsidP="00FB5556">
            <w:pPr>
              <w:numPr>
                <w:ilvl w:val="0"/>
                <w:numId w:val="16"/>
              </w:numPr>
              <w:spacing w:after="0" w:line="240" w:lineRule="auto"/>
              <w:ind w:left="386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того или иного способа раб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ты определенным материалом и т.д.</w:t>
            </w:r>
          </w:p>
        </w:tc>
      </w:tr>
      <w:tr w:rsidR="00975CA3" w:rsidRPr="00C64939" w:rsidTr="00CF7866">
        <w:trPr>
          <w:trHeight w:hRule="exact" w:val="129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влад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975CA3" w:rsidRPr="00C64939" w:rsidRDefault="00975CA3" w:rsidP="007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инструментом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7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целенаправленное использование особенн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конкретного инструмента для данной работы.</w:t>
            </w:r>
          </w:p>
          <w:p w:rsidR="00975CA3" w:rsidRPr="00C64939" w:rsidRDefault="00975CA3" w:rsidP="00FB5556">
            <w:pPr>
              <w:numPr>
                <w:ilvl w:val="0"/>
                <w:numId w:val="17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определенного приема конкре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инструментом и т.д.</w:t>
            </w:r>
          </w:p>
        </w:tc>
      </w:tr>
      <w:tr w:rsidR="00975CA3" w:rsidRPr="00C64939" w:rsidTr="00CF7866">
        <w:trPr>
          <w:trHeight w:hRule="exact" w:val="140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Светотень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8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применения эффекта светотени.</w:t>
            </w:r>
          </w:p>
          <w:p w:rsidR="00975CA3" w:rsidRPr="00C64939" w:rsidRDefault="00975CA3" w:rsidP="00FB5556">
            <w:pPr>
              <w:numPr>
                <w:ilvl w:val="0"/>
                <w:numId w:val="18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приемов, создающих светотеневой эффект для создания объема и т.д.</w:t>
            </w:r>
          </w:p>
        </w:tc>
      </w:tr>
    </w:tbl>
    <w:p w:rsidR="00975CA3" w:rsidRPr="00C64939" w:rsidRDefault="00975CA3" w:rsidP="00975CA3">
      <w:pPr>
        <w:shd w:val="clear" w:color="auto" w:fill="FFFFFF"/>
        <w:spacing w:after="0" w:line="240" w:lineRule="auto"/>
        <w:ind w:right="86"/>
        <w:rPr>
          <w:rFonts w:ascii="Arial" w:eastAsia="Times New Roman" w:hAnsi="Arial" w:cs="Arial"/>
          <w:sz w:val="2"/>
          <w:szCs w:val="2"/>
          <w:lang w:eastAsia="en-US"/>
        </w:rPr>
      </w:pPr>
    </w:p>
    <w:p w:rsidR="00975CA3" w:rsidRPr="00C64939" w:rsidRDefault="00975CA3" w:rsidP="00975CA3">
      <w:pPr>
        <w:shd w:val="clear" w:color="auto" w:fill="FFFFFF"/>
        <w:spacing w:after="0" w:line="240" w:lineRule="auto"/>
        <w:ind w:right="86"/>
        <w:rPr>
          <w:rFonts w:ascii="Arial" w:eastAsia="Times New Roman" w:hAnsi="Arial" w:cs="Arial"/>
          <w:sz w:val="2"/>
          <w:szCs w:val="2"/>
        </w:rPr>
      </w:pPr>
    </w:p>
    <w:p w:rsidR="00975CA3" w:rsidRPr="00C64939" w:rsidRDefault="00975CA3" w:rsidP="00975CA3">
      <w:pPr>
        <w:shd w:val="clear" w:color="auto" w:fill="FFFFFF"/>
        <w:spacing w:after="0" w:line="240" w:lineRule="auto"/>
        <w:ind w:right="86"/>
        <w:rPr>
          <w:rFonts w:ascii="Arial" w:eastAsia="Times New Roman" w:hAnsi="Arial" w:cs="Arial"/>
          <w:sz w:val="2"/>
          <w:szCs w:val="2"/>
        </w:rPr>
      </w:pPr>
    </w:p>
    <w:p w:rsidR="00975CA3" w:rsidRPr="00C64939" w:rsidRDefault="00975CA3" w:rsidP="00975CA3">
      <w:pPr>
        <w:shd w:val="clear" w:color="auto" w:fill="FFFFFF"/>
        <w:spacing w:after="0" w:line="240" w:lineRule="auto"/>
        <w:ind w:right="86"/>
        <w:rPr>
          <w:rFonts w:ascii="Arial" w:eastAsia="Times New Roman" w:hAnsi="Arial" w:cs="Arial"/>
          <w:sz w:val="2"/>
          <w:szCs w:val="2"/>
        </w:rPr>
      </w:pPr>
    </w:p>
    <w:p w:rsidR="007C7A5C" w:rsidRDefault="007C7A5C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К концу этапа обучения (к 7классу) учащиеся достигают определенного «масте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ства» по всем критериям, постепенно приобретая багаж теоретических знаний, изобраз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тельных приемов и положительных стимулов для продолжения успешной деятельности. 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Любой из критериев или показателей базового уровня может быть использован для оценки учебной работы на этом этапе обучения наряду с собственными критериями сл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дующих уровней. Повышение изобразительного мастерства учеников должно выразиться в их умении выстраивать сюжетную композицию с помощью художественных средств гармонизации: разного рода отношений, приемов равновесия и акцентирования, ритмич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ских закономерностей. Эти умения отражены в критериях оценки учебных работ. Обуч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ние на этом этапе приводит к накапливанию учащимися собственного арсенала приемов для передачи информации художественным способом. В этот период идет развитие тво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ческого потенциала учеников. Это новизна и оригинальность решения, доработанность, изящество и простота решения.</w:t>
      </w:r>
    </w:p>
    <w:p w:rsidR="00975CA3" w:rsidRPr="00C64939" w:rsidRDefault="00975CA3" w:rsidP="00975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Роль учителя в совместной работе с учеником не должна быть столь же активной, как на предыдущем этапе. Здесь учащимся предоставляется больше возможностей для с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мостоятельной работы.</w:t>
      </w:r>
    </w:p>
    <w:p w:rsidR="00975CA3" w:rsidRPr="00975CA3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5CA3">
        <w:rPr>
          <w:rFonts w:ascii="Times New Roman" w:eastAsia="Times New Roman" w:hAnsi="Times New Roman" w:cs="Times New Roman"/>
          <w:sz w:val="24"/>
          <w:szCs w:val="28"/>
        </w:rPr>
        <w:t>Дополнительные критерии и показатели</w:t>
      </w:r>
    </w:p>
    <w:p w:rsidR="00975CA3" w:rsidRPr="00975CA3" w:rsidRDefault="00975CA3" w:rsidP="00975C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975CA3">
        <w:rPr>
          <w:rFonts w:ascii="Times New Roman" w:eastAsia="Times New Roman" w:hAnsi="Times New Roman" w:cs="Times New Roman"/>
          <w:i/>
          <w:iCs/>
          <w:sz w:val="24"/>
          <w:szCs w:val="28"/>
        </w:rPr>
        <w:t>Таблица №2</w:t>
      </w:r>
    </w:p>
    <w:tbl>
      <w:tblPr>
        <w:tblW w:w="0" w:type="auto"/>
        <w:jc w:val="center"/>
        <w:tblInd w:w="1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2268"/>
        <w:gridCol w:w="5813"/>
      </w:tblGrid>
      <w:tr w:rsidR="00975CA3" w:rsidRPr="00C64939" w:rsidTr="00CF7866">
        <w:trPr>
          <w:trHeight w:hRule="exact" w:val="468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75CA3" w:rsidRPr="00C64939" w:rsidTr="00975CA3">
        <w:trPr>
          <w:trHeight w:hRule="exact" w:val="889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идей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19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Продуцирование оригинальных идей (сюжетов) на основе задания.</w:t>
            </w:r>
          </w:p>
          <w:p w:rsidR="00975CA3" w:rsidRPr="00C64939" w:rsidRDefault="00975CA3" w:rsidP="00FB5556">
            <w:pPr>
              <w:numPr>
                <w:ilvl w:val="0"/>
                <w:numId w:val="19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идей на выполнимость.</w:t>
            </w:r>
          </w:p>
          <w:p w:rsidR="00975CA3" w:rsidRPr="00C64939" w:rsidRDefault="00975CA3" w:rsidP="00FB5556">
            <w:pPr>
              <w:numPr>
                <w:ilvl w:val="0"/>
                <w:numId w:val="19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Эстетичность представления идеи и т.д.</w:t>
            </w:r>
          </w:p>
        </w:tc>
      </w:tr>
      <w:tr w:rsidR="00975CA3" w:rsidRPr="00C64939" w:rsidTr="00975CA3">
        <w:trPr>
          <w:trHeight w:hRule="exact" w:val="1500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средств гарм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20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построения композиции.</w:t>
            </w:r>
          </w:p>
          <w:p w:rsidR="00975CA3" w:rsidRPr="00C64939" w:rsidRDefault="00975CA3" w:rsidP="00FB5556">
            <w:pPr>
              <w:numPr>
                <w:ilvl w:val="0"/>
                <w:numId w:val="20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композиционных отношений.</w:t>
            </w:r>
          </w:p>
          <w:p w:rsidR="00975CA3" w:rsidRPr="00C64939" w:rsidRDefault="00975CA3" w:rsidP="00FB5556">
            <w:pPr>
              <w:numPr>
                <w:ilvl w:val="0"/>
                <w:numId w:val="20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равновесия.</w:t>
            </w:r>
          </w:p>
          <w:p w:rsidR="00975CA3" w:rsidRPr="00C64939" w:rsidRDefault="00975CA3" w:rsidP="00FB5556">
            <w:pPr>
              <w:numPr>
                <w:ilvl w:val="0"/>
                <w:numId w:val="20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акцента.</w:t>
            </w:r>
          </w:p>
          <w:p w:rsidR="00975CA3" w:rsidRPr="00C64939" w:rsidRDefault="00975CA3" w:rsidP="00FB5556">
            <w:pPr>
              <w:numPr>
                <w:ilvl w:val="0"/>
                <w:numId w:val="20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ритмического ряда и т.д.</w:t>
            </w:r>
          </w:p>
        </w:tc>
      </w:tr>
      <w:tr w:rsidR="00975CA3" w:rsidRPr="00C64939" w:rsidTr="00975CA3">
        <w:trPr>
          <w:trHeight w:hRule="exact" w:val="1251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21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 отличия выбранной идеи (от идей других учащихся).</w:t>
            </w:r>
          </w:p>
          <w:p w:rsidR="00975CA3" w:rsidRPr="00C64939" w:rsidRDefault="00975CA3" w:rsidP="00FB5556">
            <w:pPr>
              <w:numPr>
                <w:ilvl w:val="0"/>
                <w:numId w:val="21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Оригинальность, свежесть, изящность выбранной идеи и т. д.</w:t>
            </w:r>
          </w:p>
        </w:tc>
      </w:tr>
      <w:tr w:rsidR="00975CA3" w:rsidRPr="00C64939" w:rsidTr="00CF7866">
        <w:trPr>
          <w:trHeight w:hRule="exact" w:val="1257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воплощ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идеи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22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художественных приемов.</w:t>
            </w:r>
          </w:p>
          <w:p w:rsidR="00975CA3" w:rsidRPr="00C64939" w:rsidRDefault="00975CA3" w:rsidP="00FB5556">
            <w:pPr>
              <w:numPr>
                <w:ilvl w:val="0"/>
                <w:numId w:val="22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Необычность использования выбранных матери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лов и инструментов (например, их сочетание).</w:t>
            </w:r>
          </w:p>
          <w:p w:rsidR="00975CA3" w:rsidRPr="00C64939" w:rsidRDefault="00975CA3" w:rsidP="00FB5556">
            <w:pPr>
              <w:numPr>
                <w:ilvl w:val="0"/>
                <w:numId w:val="22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Истинность изобразительной аргументации и т. д.</w:t>
            </w:r>
          </w:p>
        </w:tc>
      </w:tr>
      <w:tr w:rsidR="00975CA3" w:rsidRPr="00C64939" w:rsidTr="00975CA3">
        <w:trPr>
          <w:trHeight w:hRule="exact" w:val="1700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отношение к советам учителя (проду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сотрудничество)</w:t>
            </w:r>
          </w:p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исключительно собственных мат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и инструментов</w:t>
            </w:r>
          </w:p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собственных приемов</w:t>
            </w:r>
          </w:p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правильности принятого решения</w:t>
            </w:r>
          </w:p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в успешном результате работы</w:t>
            </w:r>
          </w:p>
          <w:p w:rsidR="00975CA3" w:rsidRPr="00C64939" w:rsidRDefault="00975CA3" w:rsidP="00FB5556">
            <w:pPr>
              <w:numPr>
                <w:ilvl w:val="0"/>
                <w:numId w:val="23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Поглощенность работой и сосредоточенность и т.д.</w:t>
            </w:r>
          </w:p>
        </w:tc>
      </w:tr>
      <w:tr w:rsidR="00975CA3" w:rsidRPr="00C64939" w:rsidTr="00975CA3">
        <w:trPr>
          <w:trHeight w:hRule="exact" w:val="1152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Завершенность р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FB5556">
            <w:pPr>
              <w:numPr>
                <w:ilvl w:val="0"/>
                <w:numId w:val="24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Исчерпанность идеи</w:t>
            </w:r>
          </w:p>
          <w:p w:rsidR="00975CA3" w:rsidRPr="00C64939" w:rsidRDefault="00975CA3" w:rsidP="00FB5556">
            <w:pPr>
              <w:numPr>
                <w:ilvl w:val="0"/>
                <w:numId w:val="24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Законченный вид сдаваемой учебной работы</w:t>
            </w:r>
          </w:p>
          <w:p w:rsidR="00975CA3" w:rsidRPr="00C64939" w:rsidRDefault="00975CA3" w:rsidP="00FB5556">
            <w:pPr>
              <w:numPr>
                <w:ilvl w:val="0"/>
                <w:numId w:val="24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приемов, позволяющих довести учебную работу до завершенного состояния</w:t>
            </w:r>
          </w:p>
          <w:p w:rsidR="00975CA3" w:rsidRPr="00C64939" w:rsidRDefault="00975CA3" w:rsidP="00FB5556">
            <w:pPr>
              <w:numPr>
                <w:ilvl w:val="0"/>
                <w:numId w:val="24"/>
              </w:numPr>
              <w:spacing w:after="0" w:line="240" w:lineRule="auto"/>
              <w:ind w:left="385" w:hanging="284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работой и т.д.</w:t>
            </w:r>
          </w:p>
        </w:tc>
      </w:tr>
      <w:tr w:rsidR="00975CA3" w:rsidRPr="00C64939" w:rsidTr="00CF7866">
        <w:trPr>
          <w:trHeight w:hRule="exact" w:val="706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5CA3" w:rsidRPr="00C64939" w:rsidRDefault="00975CA3" w:rsidP="007E6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связей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5CA3" w:rsidRPr="00C64939" w:rsidRDefault="00975CA3" w:rsidP="007E644D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информации из других областей зн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4939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при выполнении задания и т. д.</w:t>
            </w:r>
          </w:p>
        </w:tc>
      </w:tr>
    </w:tbl>
    <w:p w:rsidR="00975CA3" w:rsidRPr="00C64939" w:rsidRDefault="00975CA3" w:rsidP="00CF786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493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за теоретические знания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5 — «отлично» — ученик активен на уроке, отвечает на все поставленные вопросы, отв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ты глубокие, может поддержать диалог на заданную тему;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4 — «хорошо» — ученик активен на уроке, отвечает с неточностями на поставленные в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просы, ответы односложные, может поддержать диалог по теме на заданную тему;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3 — «удовлетворительно» — ученик неактивен на уроке, отвечает с неточностями на п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ставленные вопросы, ответы односложные, не может поддержать диалог на заданную т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му;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2 — «неудовлетворительно» — ученик неактивен на уроке, не отвечает на поставленные вопросы, не может поддержать диалог на заданную тему.</w:t>
      </w:r>
    </w:p>
    <w:p w:rsidR="00975CA3" w:rsidRPr="00C64939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за теоретические знания (тест)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5 — «отлично» — ученик ответил на вопросы, что составило 100% - 80%;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4 — «хорошо» — ученик ответил на вопросы, что составило 79% - 51%;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3 — «удовлетворительно» — ученик ответил на вопросы, что составило 50% - 30%;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2 — «неудовлетворительно» ученик ответил на вопросы, что составило менее 30%.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Оценка для ученика очень значима, поэтому она должна выставляться, учитывая особе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ности каждого ученика и соответствовать нравственным критериям. Конечный результат урока, складывается из двух составляющих: качества работы учителя и показателей зн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39">
        <w:rPr>
          <w:rFonts w:ascii="Times New Roman" w:eastAsia="Times New Roman" w:hAnsi="Times New Roman" w:cs="Times New Roman"/>
          <w:sz w:val="24"/>
          <w:szCs w:val="24"/>
        </w:rPr>
        <w:t xml:space="preserve">ний учащихся в ходе проведения урока. 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Основным критерием успешности учебного занятия является ориентация на результат – то, что ученик получил в ходе урока.</w:t>
      </w:r>
    </w:p>
    <w:p w:rsidR="00975CA3" w:rsidRPr="00C64939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Результаты работы учащихся: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уровень самостоятельности, самодеятельности учащихся на уроке;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отношение учащихся к учебному труду;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отношение учащихся к предмету, учителю, друг к другу;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объективная направленность деятельности учеников на образование и развитие своей личности;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наличие у учащихся познавательного интереса;</w:t>
      </w:r>
    </w:p>
    <w:p w:rsidR="00975CA3" w:rsidRPr="00C64939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воспитательная и развивающая подвижка личности, возникающая в ходе урока;</w:t>
      </w:r>
    </w:p>
    <w:p w:rsidR="00771B66" w:rsidRPr="00771B66" w:rsidRDefault="00975CA3" w:rsidP="00FB5556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39">
        <w:rPr>
          <w:rFonts w:ascii="Times New Roman" w:eastAsia="Times New Roman" w:hAnsi="Times New Roman" w:cs="Times New Roman"/>
          <w:sz w:val="24"/>
          <w:szCs w:val="24"/>
        </w:rPr>
        <w:t>знание учащимися фактического материала и уровень его усвоения.</w:t>
      </w:r>
    </w:p>
    <w:p w:rsidR="00771B66" w:rsidRPr="00771B66" w:rsidRDefault="00771B66" w:rsidP="00771B6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771B66">
        <w:rPr>
          <w:rFonts w:ascii="Times New Roman" w:hAnsi="Times New Roman" w:cs="Times New Roman"/>
          <w:b/>
          <w:kern w:val="2"/>
          <w:sz w:val="24"/>
        </w:rPr>
        <w:t>КОНТРОЛЬ УРОВНЯ ОБУЧЕНОСТИ</w:t>
      </w:r>
    </w:p>
    <w:p w:rsidR="00771B66" w:rsidRPr="00771B66" w:rsidRDefault="00771B66" w:rsidP="00771B66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kern w:val="2"/>
          <w:sz w:val="24"/>
        </w:rPr>
      </w:pPr>
      <w:r w:rsidRPr="00771B66">
        <w:rPr>
          <w:rFonts w:ascii="Times New Roman" w:hAnsi="Times New Roman" w:cs="Times New Roman"/>
          <w:kern w:val="2"/>
          <w:sz w:val="24"/>
        </w:rPr>
        <w:t>Перечень контрольных и практических работ</w:t>
      </w:r>
    </w:p>
    <w:tbl>
      <w:tblPr>
        <w:tblStyle w:val="14"/>
        <w:tblW w:w="5000" w:type="pct"/>
        <w:tblLook w:val="01E0" w:firstRow="1" w:lastRow="1" w:firstColumn="1" w:lastColumn="1" w:noHBand="0" w:noVBand="0"/>
      </w:tblPr>
      <w:tblGrid>
        <w:gridCol w:w="873"/>
        <w:gridCol w:w="2626"/>
        <w:gridCol w:w="4127"/>
        <w:gridCol w:w="1945"/>
      </w:tblGrid>
      <w:tr w:rsidR="00771B66" w:rsidRPr="00C10F66" w:rsidTr="00CF7866">
        <w:tc>
          <w:tcPr>
            <w:tcW w:w="4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C10F66">
              <w:rPr>
                <w:kern w:val="2"/>
              </w:rPr>
              <w:t>№ п/п</w:t>
            </w: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C10F66">
              <w:rPr>
                <w:kern w:val="2"/>
              </w:rPr>
              <w:t>Тема раздела</w:t>
            </w: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C10F66">
              <w:rPr>
                <w:kern w:val="2"/>
              </w:rPr>
              <w:t>Тема тестовых и контрольных работ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C10F66">
              <w:rPr>
                <w:kern w:val="2"/>
              </w:rPr>
              <w:t>Сроки проведения</w:t>
            </w:r>
          </w:p>
        </w:tc>
      </w:tr>
      <w:tr w:rsidR="00771B66" w:rsidRPr="00C10F66" w:rsidTr="00CF7866">
        <w:tc>
          <w:tcPr>
            <w:tcW w:w="456" w:type="pct"/>
          </w:tcPr>
          <w:p w:rsidR="00771B66" w:rsidRPr="00C10F66" w:rsidRDefault="00771B66" w:rsidP="00FB5556">
            <w:pPr>
              <w:numPr>
                <w:ilvl w:val="0"/>
                <w:numId w:val="10"/>
              </w:num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>
              <w:t>Изображение фигуры чел</w:t>
            </w:r>
            <w:r>
              <w:t>о</w:t>
            </w:r>
            <w:r>
              <w:t>века и образ человека</w:t>
            </w: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t xml:space="preserve">Композиция станковой картины контрольная работа 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  <w:tr w:rsidR="00771B66" w:rsidRPr="00C10F66" w:rsidTr="00CF7866">
        <w:tc>
          <w:tcPr>
            <w:tcW w:w="456" w:type="pct"/>
          </w:tcPr>
          <w:p w:rsidR="00771B66" w:rsidRPr="00C10F66" w:rsidRDefault="00771B66" w:rsidP="00FB5556">
            <w:pPr>
              <w:numPr>
                <w:ilvl w:val="0"/>
                <w:numId w:val="10"/>
              </w:num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rPr>
                <w:kern w:val="2"/>
              </w:rPr>
              <w:t>Поэзия повседневности</w:t>
            </w: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t>Художественные музей России</w:t>
            </w:r>
            <w:r>
              <w:t xml:space="preserve"> и </w:t>
            </w:r>
            <w:r w:rsidRPr="00C10F66">
              <w:t xml:space="preserve"> мира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  <w:tr w:rsidR="00771B66" w:rsidRPr="00C10F66" w:rsidTr="00CF7866">
        <w:tc>
          <w:tcPr>
            <w:tcW w:w="456" w:type="pct"/>
          </w:tcPr>
          <w:p w:rsidR="00771B66" w:rsidRPr="00C10F66" w:rsidRDefault="00771B66" w:rsidP="00FB5556">
            <w:pPr>
              <w:numPr>
                <w:ilvl w:val="0"/>
                <w:numId w:val="10"/>
              </w:num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C10F66">
              <w:t>«Поэзия повседневности». Контрольная р</w:t>
            </w:r>
            <w:r w:rsidRPr="00C10F66">
              <w:t>а</w:t>
            </w:r>
            <w:r w:rsidRPr="00C10F66">
              <w:t xml:space="preserve">бота 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  <w:tr w:rsidR="00771B66" w:rsidRPr="00C10F66" w:rsidTr="00CF7866">
        <w:tc>
          <w:tcPr>
            <w:tcW w:w="456" w:type="pct"/>
          </w:tcPr>
          <w:p w:rsidR="00771B66" w:rsidRPr="00C10F66" w:rsidRDefault="00771B66" w:rsidP="00FB5556">
            <w:pPr>
              <w:numPr>
                <w:ilvl w:val="0"/>
                <w:numId w:val="10"/>
              </w:num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rPr>
                <w:kern w:val="2"/>
              </w:rPr>
              <w:t>Великие темы жизни</w:t>
            </w: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t>Тема сюжет и содержание картины В. Сур</w:t>
            </w:r>
            <w:r w:rsidRPr="00C10F66">
              <w:t>и</w:t>
            </w:r>
            <w:r w:rsidRPr="00C10F66">
              <w:lastRenderedPageBreak/>
              <w:t>кова «Утро стрелецкой казни»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  <w:tr w:rsidR="00771B66" w:rsidRPr="00C10F66" w:rsidTr="00CF7866">
        <w:tc>
          <w:tcPr>
            <w:tcW w:w="456" w:type="pct"/>
          </w:tcPr>
          <w:p w:rsidR="00771B66" w:rsidRPr="00C10F66" w:rsidRDefault="00771B66" w:rsidP="00FB5556">
            <w:pPr>
              <w:numPr>
                <w:ilvl w:val="0"/>
                <w:numId w:val="10"/>
              </w:num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372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rPr>
                <w:kern w:val="2"/>
              </w:rPr>
              <w:t>Реальность жизни и худ</w:t>
            </w:r>
            <w:r w:rsidRPr="00C10F66">
              <w:rPr>
                <w:kern w:val="2"/>
              </w:rPr>
              <w:t>о</w:t>
            </w:r>
            <w:r w:rsidRPr="00C10F66">
              <w:rPr>
                <w:kern w:val="2"/>
              </w:rPr>
              <w:t>жественный образ</w:t>
            </w:r>
          </w:p>
        </w:tc>
        <w:tc>
          <w:tcPr>
            <w:tcW w:w="215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</w:pPr>
            <w:r w:rsidRPr="00C10F66">
              <w:t>Художники скульпторы и их произведения</w:t>
            </w:r>
          </w:p>
        </w:tc>
        <w:tc>
          <w:tcPr>
            <w:tcW w:w="1016" w:type="pct"/>
          </w:tcPr>
          <w:p w:rsidR="00771B66" w:rsidRPr="00C10F66" w:rsidRDefault="00771B66" w:rsidP="004E5F4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</w:tbl>
    <w:p w:rsidR="00095050" w:rsidRDefault="00771B66" w:rsidP="00095050">
      <w:pPr>
        <w:tabs>
          <w:tab w:val="num" w:pos="2505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-49279</wp:posOffset>
            </wp:positionH>
            <wp:positionV relativeFrom="paragraph">
              <wp:posOffset>435610</wp:posOffset>
            </wp:positionV>
            <wp:extent cx="5779058" cy="6734175"/>
            <wp:effectExtent l="19050" t="0" r="0" b="0"/>
            <wp:wrapNone/>
            <wp:docPr id="50" name="Рисунок 50" descr="7 клас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7 класс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58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050" w:rsidRPr="00D85B68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095050" w:rsidRPr="00AE24BE" w:rsidRDefault="00095050" w:rsidP="0009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95050" w:rsidRPr="00AE24BE" w:rsidSect="00D80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050" w:rsidRDefault="00771B66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-31750</wp:posOffset>
            </wp:positionV>
            <wp:extent cx="4663440" cy="5457825"/>
            <wp:effectExtent l="19050" t="0" r="381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177800</wp:posOffset>
            </wp:positionV>
            <wp:extent cx="4543425" cy="4762500"/>
            <wp:effectExtent l="19050" t="0" r="9525" b="0"/>
            <wp:wrapNone/>
            <wp:docPr id="52" name="Рисунок 52" descr="7 клас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класс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095050" w:rsidRPr="001660CF" w:rsidRDefault="00095050" w:rsidP="0009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 xml:space="preserve">Рабочие программы по изобразительному искусству. 5 – 7 классы (по программе Б.М.Неменского) / Авт.-сост. И.В.Буланова. – М.: Планета, 2012. 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Тесты. Основы художественной культуры. Изобразительное искусство и архитектура. / И.А.Бирич, М.Т.Ломоносова. – М.: Владос, 1999.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Посмотри, подумай, ответь. Проверка знаний по изобразительному искусству: из опыта работы / А.В.Соколов. – М.: Просвещение, 1991.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Занимательные материалы по изобразительному искусству: методическое пособие / И.Д.Агеева. – М.: Творческий центр, 2006</w:t>
      </w:r>
    </w:p>
    <w:p w:rsidR="00095050" w:rsidRDefault="00095050" w:rsidP="0009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2AB4"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Учебно-методическое обеспечение предмета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850"/>
        <w:gridCol w:w="4395"/>
        <w:gridCol w:w="5180"/>
      </w:tblGrid>
      <w:tr w:rsidR="00095050" w:rsidTr="00095050">
        <w:tc>
          <w:tcPr>
            <w:tcW w:w="14252" w:type="dxa"/>
            <w:gridSpan w:val="4"/>
          </w:tcPr>
          <w:p w:rsidR="00095050" w:rsidRPr="00202AB4" w:rsidRDefault="00095050" w:rsidP="004E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Изобразительное искусство</w:t>
            </w:r>
          </w:p>
        </w:tc>
      </w:tr>
      <w:tr w:rsidR="00095050" w:rsidTr="00095050">
        <w:tc>
          <w:tcPr>
            <w:tcW w:w="3827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</w:tc>
      </w:tr>
      <w:tr w:rsidR="00095050" w:rsidTr="00095050">
        <w:trPr>
          <w:trHeight w:val="1482"/>
        </w:trPr>
        <w:tc>
          <w:tcPr>
            <w:tcW w:w="3827" w:type="dxa"/>
          </w:tcPr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Изобразительное и</w:t>
            </w: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кусство и художественный труд</w:t>
            </w:r>
          </w:p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рук. Б.М. Неменского)</w:t>
            </w:r>
          </w:p>
          <w:p w:rsidR="00095050" w:rsidRDefault="00095050" w:rsidP="004E5F4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класс. -М.: Просвещение, 2008.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Изобразительное искусство. Дизайн и арх</w:t>
            </w:r>
            <w:r w:rsidRPr="00202AB4">
              <w:rPr>
                <w:rFonts w:ascii="Times New Roman" w:hAnsi="Times New Roman" w:cs="Times New Roman"/>
              </w:rPr>
              <w:t>и</w:t>
            </w:r>
            <w:r w:rsidRPr="00202AB4">
              <w:rPr>
                <w:rFonts w:ascii="Times New Roman" w:hAnsi="Times New Roman" w:cs="Times New Roman"/>
              </w:rPr>
              <w:t>тектура в жизни человека. 7-8 классы: учебник для общеобразовательных учр</w:t>
            </w:r>
            <w:r w:rsidRPr="00202AB4">
              <w:rPr>
                <w:rFonts w:ascii="Times New Roman" w:hAnsi="Times New Roman" w:cs="Times New Roman"/>
              </w:rPr>
              <w:t>е</w:t>
            </w:r>
            <w:r w:rsidRPr="00202AB4">
              <w:rPr>
                <w:rFonts w:ascii="Times New Roman" w:hAnsi="Times New Roman" w:cs="Times New Roman"/>
              </w:rPr>
              <w:t>ждений / А.С.Питерских, Г.Е.Гуров; под ред. Б.М.Неменского.  – М.: Просвеще</w:t>
            </w:r>
            <w:r>
              <w:rPr>
                <w:rFonts w:ascii="Times New Roman" w:hAnsi="Times New Roman" w:cs="Times New Roman"/>
              </w:rPr>
              <w:t>ние, 2015.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B4">
              <w:rPr>
                <w:rFonts w:ascii="Times New Roman" w:hAnsi="Times New Roman" w:cs="Times New Roman"/>
              </w:rPr>
              <w:t>2. Методическое пособие к учебнику «Изобраз</w:t>
            </w:r>
            <w:r w:rsidRPr="00202AB4">
              <w:rPr>
                <w:rFonts w:ascii="Times New Roman" w:hAnsi="Times New Roman" w:cs="Times New Roman"/>
              </w:rPr>
              <w:t>и</w:t>
            </w:r>
            <w:r w:rsidRPr="00202AB4">
              <w:rPr>
                <w:rFonts w:ascii="Times New Roman" w:hAnsi="Times New Roman" w:cs="Times New Roman"/>
              </w:rPr>
              <w:t xml:space="preserve">тельное искусство. Дизайн и архитектура в жизни человека»: 7-8 класс /Г.Е.Гуров, А.С.Питерских; под ред. Б.М. Неменского – М.: Просвещение, 2009. </w:t>
            </w:r>
          </w:p>
        </w:tc>
      </w:tr>
    </w:tbl>
    <w:p w:rsidR="00095050" w:rsidRDefault="00095050" w:rsidP="00095050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9505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изобразительного искусства. В 2-х т. </w:t>
      </w:r>
      <w:r w:rsidRPr="00771B66">
        <w:rPr>
          <w:rFonts w:ascii="Times New Roman" w:hAnsi="Times New Roman" w:cs="Times New Roman"/>
          <w:color w:val="000000"/>
        </w:rPr>
        <w:t xml:space="preserve">Учебник.  </w:t>
      </w:r>
      <w:r w:rsidRPr="00771B66">
        <w:rPr>
          <w:rFonts w:ascii="Times New Roman" w:hAnsi="Times New Roman" w:cs="Times New Roman"/>
          <w:bCs/>
          <w:color w:val="000000"/>
        </w:rPr>
        <w:t>Сокольникова Н.М.</w:t>
      </w:r>
      <w:r w:rsidRPr="00771B66">
        <w:rPr>
          <w:rFonts w:ascii="Times New Roman" w:hAnsi="Times New Roman" w:cs="Times New Roman"/>
          <w:color w:val="000000"/>
        </w:rPr>
        <w:t xml:space="preserve"> 2007, 2-е изд.; 304с., 208с.</w:t>
      </w:r>
      <w:r w:rsidRPr="00771B66">
        <w:rPr>
          <w:rFonts w:ascii="Times New Roman" w:hAnsi="Times New Roman" w:cs="Times New Roman"/>
        </w:rPr>
        <w:t>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искусств. Отечественное искусство. </w:t>
      </w:r>
      <w:r w:rsidRPr="00771B66">
        <w:rPr>
          <w:rFonts w:ascii="Times New Roman" w:hAnsi="Times New Roman" w:cs="Times New Roman"/>
          <w:bCs/>
          <w:iCs/>
          <w:color w:val="000000"/>
        </w:rPr>
        <w:t>Ильина Т.В.</w:t>
      </w:r>
      <w:r w:rsidRPr="00771B66">
        <w:rPr>
          <w:rFonts w:ascii="Times New Roman" w:hAnsi="Times New Roman" w:cs="Times New Roman"/>
        </w:rPr>
        <w:t xml:space="preserve"> Учебник: 2000 год, 407с.,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Жизнеописания наиболее знаменитых живописцев, ваятелей и зодчих. </w:t>
      </w:r>
      <w:r w:rsidRPr="00771B66">
        <w:rPr>
          <w:rFonts w:ascii="Times New Roman" w:hAnsi="Times New Roman" w:cs="Times New Roman"/>
          <w:bCs/>
          <w:iCs/>
          <w:color w:val="000000"/>
        </w:rPr>
        <w:t>Вазари Д</w:t>
      </w:r>
      <w:r w:rsidRPr="00771B66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771B66">
        <w:rPr>
          <w:rFonts w:ascii="Times New Roman" w:hAnsi="Times New Roman" w:cs="Times New Roman"/>
          <w:color w:val="000000"/>
        </w:rPr>
        <w:t>:2008 год, 1278с., цв. ил.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</w:rPr>
        <w:t>Мировое искусство. Направления и течения от импрессионизма до наших дней.</w:t>
      </w:r>
      <w:r w:rsidRPr="00771B66">
        <w:rPr>
          <w:rFonts w:ascii="Times New Roman" w:hAnsi="Times New Roman" w:cs="Times New Roman"/>
        </w:rPr>
        <w:t xml:space="preserve"> 2006 год, 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-2"/>
        </w:rPr>
        <w:t xml:space="preserve">Б. </w:t>
      </w:r>
      <w:r w:rsidRPr="00771B66">
        <w:rPr>
          <w:rFonts w:ascii="Times New Roman" w:hAnsi="Times New Roman" w:cs="Times New Roman"/>
          <w:iCs/>
          <w:spacing w:val="-2"/>
        </w:rPr>
        <w:t>М. Неменский</w:t>
      </w:r>
      <w:r w:rsidRPr="00771B66">
        <w:rPr>
          <w:rFonts w:ascii="Times New Roman" w:hAnsi="Times New Roman" w:cs="Times New Roman"/>
          <w:spacing w:val="-2"/>
        </w:rPr>
        <w:t>Методическое пособие 6 класс - М.: «Просвещение», 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1"/>
        </w:rPr>
        <w:t xml:space="preserve">Б. </w:t>
      </w:r>
      <w:r w:rsidRPr="00771B66">
        <w:rPr>
          <w:rFonts w:ascii="Times New Roman" w:hAnsi="Times New Roman" w:cs="Times New Roman"/>
          <w:iCs/>
          <w:spacing w:val="1"/>
        </w:rPr>
        <w:t>М. Неменский</w:t>
      </w:r>
      <w:r w:rsidRPr="00771B66">
        <w:rPr>
          <w:rFonts w:ascii="Times New Roman" w:hAnsi="Times New Roman" w:cs="Times New Roman"/>
          <w:spacing w:val="1"/>
        </w:rPr>
        <w:t xml:space="preserve">Программы общеобразовательных учреждений - М.: « Прсвещение», </w:t>
      </w:r>
      <w:r w:rsidRPr="00771B66">
        <w:rPr>
          <w:rFonts w:ascii="Times New Roman" w:hAnsi="Times New Roman" w:cs="Times New Roman"/>
          <w:spacing w:val="-11"/>
        </w:rPr>
        <w:t>2012.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5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6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МЛ. О.М. Гусева  Поурочные планы по программе Неменского 7 класс – Москва «ВАКО», 2012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М., Горяева Н. А., Неменская Л. А. Изобразительное искусство и художественный труд: с краткими методическими рекомендаци</w:t>
      </w:r>
      <w:r w:rsidRPr="00771B66">
        <w:rPr>
          <w:rFonts w:ascii="Times New Roman" w:hAnsi="Times New Roman" w:cs="Times New Roman"/>
        </w:rPr>
        <w:t>я</w:t>
      </w:r>
      <w:r w:rsidRPr="00771B66">
        <w:rPr>
          <w:rFonts w:ascii="Times New Roman" w:hAnsi="Times New Roman" w:cs="Times New Roman"/>
        </w:rPr>
        <w:t>ми. 1–9 классы / под ред. Б. М. Неменского. – 3-е изд. – М.: Просвещение, 2007. – 141 с. – (Программы общеобразовательных учреждений).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Ростовцев  Н. Н. Методика преподавания ИЗО в школе. - М.: Агар, 1998</w:t>
      </w:r>
    </w:p>
    <w:p w:rsidR="00771B66" w:rsidRPr="00CF7866" w:rsidRDefault="00771B66" w:rsidP="00CF78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71B66">
        <w:rPr>
          <w:rFonts w:ascii="Times New Roman" w:hAnsi="Times New Roman" w:cs="Times New Roman"/>
          <w:b/>
          <w:caps/>
        </w:rPr>
        <w:t>Дополнительная литература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Великие тайны. Мифы древности. – Волгоград: Книга, Международный центр просвещения «Вайланд – Волгоград», 1995.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Гагарин, Б. Г. Конструирование из бумаги: справочник. – Ташкент: Издательство ЦК Компартии Узбекистана, 1988.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lastRenderedPageBreak/>
        <w:t>Гоголев, К. И. Мировая художественная культура: Западная Европа и Ближний Восток: тесты, задачи. – М.: Издательский центр «Междунаро</w:t>
      </w:r>
      <w:r w:rsidRPr="00771B66">
        <w:rPr>
          <w:rFonts w:ascii="Times New Roman" w:hAnsi="Times New Roman" w:cs="Times New Roman"/>
        </w:rPr>
        <w:t>д</w:t>
      </w:r>
      <w:r w:rsidRPr="00771B66">
        <w:rPr>
          <w:rFonts w:ascii="Times New Roman" w:hAnsi="Times New Roman" w:cs="Times New Roman"/>
        </w:rPr>
        <w:t>ный союз книголюбов», 1999.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Городецкая роспись. - М.: Изд-во «Мозаика-Синтез», 2003;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Хохломская роспись. - М.: Изд-во «Мозаика-Синтез», 2003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Дрофеев Ю. Русский народный праздничный костюм. - М.: Изд-во «Мозаика-Синтез»,2003;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Искусство первобытного общества // Педсовет. – № 8. – 1998.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История искусства для детей. Живопись. – М.: Изд-во «РОСМЭН», 2004;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Каменева, Е. Какого цвета радуга. – М.: Детская литература, 1984.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Копцев, В. Созидающий ребенок // Искусство в школе. – № 4. – 1999.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Мейстер, А. Г. Бумажная пластика. – М.: ACT-Астрель, 2001.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Рябцев, Ю. С. История русской культуры XI–XII веков. – М.: ВЛАДОС, 1997.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Хоруженко, К. М. Мировая художественная культура: тесты. – М.: ВЛАДОС, 2000.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Шпаковская, В. У стен замшелых неприступных... // Семья и школа. – 1990. – № 2. 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Энциклопедия для детей . Искусство. Т </w:t>
      </w:r>
      <w:r w:rsidRPr="00771B66">
        <w:rPr>
          <w:rFonts w:ascii="Times New Roman" w:hAnsi="Times New Roman" w:cs="Times New Roman"/>
          <w:lang w:val="en-US"/>
        </w:rPr>
        <w:t>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III</w:t>
      </w:r>
      <w:r w:rsidRPr="00771B66">
        <w:rPr>
          <w:rFonts w:ascii="Times New Roman" w:hAnsi="Times New Roman" w:cs="Times New Roman"/>
        </w:rPr>
        <w:t>. - М.: ООО «Аванта+», 2006;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Я познаю мир: Архитектура: Детская энциклопедия. – М.: Астрель, 2002.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 Я познаю мир: Культура: Детская энциклопедия. – М.: АСТ-ЛТД, 1998.</w:t>
      </w:r>
    </w:p>
    <w:p w:rsidR="00771B66" w:rsidRPr="00771B66" w:rsidRDefault="00771B66" w:rsidP="00771B6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771B66">
        <w:rPr>
          <w:rFonts w:ascii="Times New Roman" w:hAnsi="Times New Roman" w:cs="Times New Roman"/>
          <w:b/>
          <w:caps/>
          <w:sz w:val="24"/>
          <w:szCs w:val="24"/>
        </w:rPr>
        <w:t>Цифровые образовательные ресурсы:</w:t>
      </w:r>
    </w:p>
    <w:p w:rsidR="00771B66" w:rsidRPr="00D450BD" w:rsidRDefault="00771B66" w:rsidP="00771B6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СД диски</w:t>
      </w:r>
    </w:p>
    <w:p w:rsidR="00771B66" w:rsidRPr="00D450BD" w:rsidRDefault="00771B66" w:rsidP="00FB5556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Эрмитаж. Искусство западной Европы. Художественная энциклопедия. </w:t>
      </w:r>
      <w:r w:rsidRPr="00D450BD">
        <w:rPr>
          <w:rFonts w:ascii="Times New Roman" w:hAnsi="Times New Roman"/>
          <w:sz w:val="24"/>
          <w:szCs w:val="24"/>
          <w:lang w:val="en-US"/>
        </w:rPr>
        <w:t>CD-ROM</w:t>
      </w:r>
      <w:r w:rsidRPr="00D450BD">
        <w:rPr>
          <w:rFonts w:ascii="Times New Roman" w:hAnsi="Times New Roman"/>
          <w:sz w:val="24"/>
          <w:szCs w:val="24"/>
        </w:rPr>
        <w:t xml:space="preserve">. ЗАО «Интерсофт», 1998 год. </w:t>
      </w:r>
    </w:p>
    <w:p w:rsidR="00771B66" w:rsidRPr="00D450BD" w:rsidRDefault="00771B66" w:rsidP="00FB5556">
      <w:pPr>
        <w:pStyle w:val="a5"/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Музеи мира. Электронная энциклопедия. </w:t>
      </w:r>
      <w:r w:rsidRPr="00D450BD">
        <w:rPr>
          <w:rFonts w:ascii="Times New Roman" w:hAnsi="Times New Roman"/>
          <w:sz w:val="24"/>
          <w:szCs w:val="24"/>
          <w:lang w:val="en-US"/>
        </w:rPr>
        <w:t>CD</w:t>
      </w:r>
      <w:r w:rsidRPr="00D450BD">
        <w:rPr>
          <w:rFonts w:ascii="Times New Roman" w:hAnsi="Times New Roman"/>
          <w:sz w:val="24"/>
          <w:szCs w:val="24"/>
        </w:rPr>
        <w:t>-</w:t>
      </w:r>
      <w:r w:rsidRPr="00D450BD">
        <w:rPr>
          <w:rFonts w:ascii="Times New Roman" w:hAnsi="Times New Roman"/>
          <w:sz w:val="24"/>
          <w:szCs w:val="24"/>
          <w:lang w:val="en-US"/>
        </w:rPr>
        <w:t>ROM</w:t>
      </w:r>
      <w:r w:rsidRPr="00D450BD">
        <w:rPr>
          <w:rFonts w:ascii="Times New Roman" w:hAnsi="Times New Roman"/>
          <w:sz w:val="24"/>
          <w:szCs w:val="24"/>
        </w:rPr>
        <w:t>.ЗАО «Интерсофт», 1998 год.</w:t>
      </w:r>
    </w:p>
    <w:p w:rsidR="00771B66" w:rsidRPr="00D450BD" w:rsidRDefault="00771B66" w:rsidP="00FB5556">
      <w:pPr>
        <w:pStyle w:val="a5"/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СД диски изобразительное искусство поурочные планы 5-6 класс по программе М.Б. Неменского издательство учитель 2012г.</w:t>
      </w:r>
    </w:p>
    <w:p w:rsidR="00771B66" w:rsidRPr="00D450BD" w:rsidRDefault="00771B66" w:rsidP="00FB5556">
      <w:pPr>
        <w:pStyle w:val="a5"/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СД История изобразительного искусства</w:t>
      </w:r>
    </w:p>
    <w:p w:rsidR="00771B66" w:rsidRPr="00D450BD" w:rsidRDefault="00771B66" w:rsidP="00771B66">
      <w:pPr>
        <w:pStyle w:val="a5"/>
        <w:tabs>
          <w:tab w:val="left" w:pos="54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450BD">
        <w:rPr>
          <w:rFonts w:ascii="Times New Roman" w:hAnsi="Times New Roman"/>
          <w:i/>
          <w:sz w:val="24"/>
          <w:szCs w:val="24"/>
        </w:rPr>
        <w:t>Компьютерные презентации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Презентация Натюрморт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Мы рисуем море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Изображение фигуры человека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Золотая хохлома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Цветоведение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Цвет в произведениях живописи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Изображение человека в движении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Виртуальный музей «Мать и дитя»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Красота букета из Жостова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Геральдика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Библейские темы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Вводный урок мир искусства</w:t>
      </w:r>
    </w:p>
    <w:p w:rsidR="00771B66" w:rsidRPr="00D450BD" w:rsidRDefault="00771B66" w:rsidP="00FB5556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lastRenderedPageBreak/>
        <w:t>Айвазовский</w:t>
      </w:r>
    </w:p>
    <w:p w:rsidR="00771B66" w:rsidRPr="00771B66" w:rsidRDefault="00771B66" w:rsidP="00771B6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71B66">
        <w:rPr>
          <w:rFonts w:ascii="Times New Roman" w:hAnsi="Times New Roman" w:cs="Times New Roman"/>
          <w:b/>
          <w:i/>
          <w:sz w:val="24"/>
        </w:rPr>
        <w:t>Интернет ресурсы: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портал «Российское образование» (http://www.edu.ru/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портале Министерства образования РФ (</w:t>
      </w:r>
      <w:hyperlink r:id="rId16" w:history="1">
        <w:r w:rsidRPr="00D450BD">
          <w:rPr>
            <w:rFonts w:ascii="Times New Roman" w:hAnsi="Times New Roman"/>
            <w:sz w:val="24"/>
            <w:szCs w:val="24"/>
            <w:u w:val="single"/>
          </w:rPr>
          <w:t>http://school.edu.ru/</w:t>
        </w:r>
      </w:hyperlink>
      <w:r w:rsidRPr="00D450BD">
        <w:rPr>
          <w:rFonts w:ascii="Times New Roman" w:hAnsi="Times New Roman"/>
          <w:sz w:val="24"/>
          <w:szCs w:val="24"/>
        </w:rPr>
        <w:t>)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Российская государственная библиотека www.rsl.ru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Российская национальная библиотека www.nlr.ru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Библиотека им.Ленина</w:t>
      </w:r>
      <w:hyperlink r:id="rId17" w:history="1">
        <w:r w:rsidRPr="00D450BD">
          <w:rPr>
            <w:rFonts w:ascii="Times New Roman" w:hAnsi="Times New Roman"/>
            <w:sz w:val="24"/>
            <w:szCs w:val="24"/>
            <w:u w:val="single"/>
          </w:rPr>
          <w:t>http://noo.da.ru</w:t>
        </w:r>
      </w:hyperlink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Музеи, галереи и художественные каталоги: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Каталог Музеи России (http://www.museum.ru/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Эрмитаж (http://www.hermitage.ru/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Русский музей (http://www.rusmuseum.ru/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Музей им. Пушкина (http://www.museum.ru/gmii/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Государственный исторический музей (http://www.shm.ru/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Третьяковская галерея (http://www.tretyakov.ru/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Галерея визуального искусства (http://www.artni.ru/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Галерея русских художников 20 века (http://www.artline.ru/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Музей Архитектуры им. Щусева А.В. (http://www.muar.ru/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Международный Центр-Музей имени Рериха </w:t>
      </w:r>
      <w:r w:rsidR="00CF7866">
        <w:rPr>
          <w:rFonts w:ascii="Times New Roman" w:hAnsi="Times New Roman"/>
          <w:sz w:val="24"/>
          <w:szCs w:val="24"/>
        </w:rPr>
        <w:t>Н.К. (http://roerich-museum.ru/</w:t>
      </w:r>
      <w:r w:rsidRPr="00D450BD">
        <w:rPr>
          <w:rFonts w:ascii="Times New Roman" w:hAnsi="Times New Roman"/>
          <w:sz w:val="24"/>
          <w:szCs w:val="24"/>
        </w:rPr>
        <w:t>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Культура и искусство Древнего Египта (http://www.kemet.ru/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Русская культура (http://www.russianculture.ru/ ).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Музейные головоломки  http://muzeinie-golovolomki.ru/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Художественная галерея Собрание работ всемирно известных художни-ков  http://gallery.lariel.ru/inc/ui/index.php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Виртуальный музей искусств   http://www.museum-online.ru/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Сайт словарь терминов искусства  http://www.artdic.ru/index.htm   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www SCHOOL. ru ООО «Кирилл и Мефодий». История искусства. Методическая поддержка. 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http://.schol-collection.edu.ru/ catalog/teacher/ - Единая коллекция цифровых образовательных ресурсов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http://art-rus.narod.ru/main.html - Искусство в школе: научно-методический журнал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http://festival.1september.ru/-  Авторские программы и разработки уроков 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http://.schol-collection.edu.ru/ catalog/rubr - Азбука ИЗО. Музеи мира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 xml:space="preserve">http://festival.1september.ru/  - Викторины 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http://art.festival.1september.ru/  - Газета "Искусство" издательского дома "Первое сентября"</w:t>
      </w:r>
    </w:p>
    <w:p w:rsidR="00771B66" w:rsidRPr="00D450BD" w:rsidRDefault="00771B66" w:rsidP="00FB5556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0BD">
        <w:rPr>
          <w:rFonts w:ascii="Times New Roman" w:hAnsi="Times New Roman"/>
          <w:sz w:val="24"/>
          <w:szCs w:val="24"/>
        </w:rPr>
        <w:t>http://.draw.demiart.ru - Уроки рисования</w:t>
      </w:r>
    </w:p>
    <w:p w:rsidR="00857736" w:rsidRPr="00AE24BE" w:rsidRDefault="00857736" w:rsidP="00AE24BE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57736" w:rsidRPr="00AE24BE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BA" w:rsidRDefault="00A419BA" w:rsidP="008C3137">
      <w:pPr>
        <w:spacing w:after="0" w:line="240" w:lineRule="auto"/>
      </w:pPr>
      <w:r>
        <w:separator/>
      </w:r>
    </w:p>
  </w:endnote>
  <w:endnote w:type="continuationSeparator" w:id="0">
    <w:p w:rsidR="00A419BA" w:rsidRDefault="00A419BA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22178"/>
      <w:docPartObj>
        <w:docPartGallery w:val="Page Numbers (Bottom of Page)"/>
        <w:docPartUnique/>
      </w:docPartObj>
    </w:sdtPr>
    <w:sdtEndPr/>
    <w:sdtContent>
      <w:p w:rsidR="007E644D" w:rsidRDefault="000014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44D" w:rsidRPr="00683916" w:rsidRDefault="007E644D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BA" w:rsidRDefault="00A419BA" w:rsidP="008C3137">
      <w:pPr>
        <w:spacing w:after="0" w:line="240" w:lineRule="auto"/>
      </w:pPr>
      <w:r>
        <w:separator/>
      </w:r>
    </w:p>
  </w:footnote>
  <w:footnote w:type="continuationSeparator" w:id="0">
    <w:p w:rsidR="00A419BA" w:rsidRDefault="00A419BA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4D" w:rsidRPr="00266716" w:rsidRDefault="007E644D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7E644D" w:rsidRPr="00057DAE" w:rsidRDefault="007E644D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1B35"/>
    <w:multiLevelType w:val="hybridMultilevel"/>
    <w:tmpl w:val="DF08D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A1BDB"/>
    <w:multiLevelType w:val="hybridMultilevel"/>
    <w:tmpl w:val="D39817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B4C4EC4"/>
    <w:multiLevelType w:val="hybridMultilevel"/>
    <w:tmpl w:val="DF149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91B10"/>
    <w:multiLevelType w:val="hybridMultilevel"/>
    <w:tmpl w:val="C6D6B828"/>
    <w:lvl w:ilvl="0" w:tplc="96385652">
      <w:start w:val="1"/>
      <w:numFmt w:val="bullet"/>
      <w:lvlText w:val=""/>
      <w:lvlJc w:val="left"/>
      <w:pPr>
        <w:tabs>
          <w:tab w:val="num" w:pos="2505"/>
        </w:tabs>
        <w:ind w:left="2466" w:firstLine="42"/>
      </w:pPr>
      <w:rPr>
        <w:rFonts w:ascii="Symbol" w:hAnsi="Symbol" w:cs="Symbol" w:hint="default"/>
      </w:rPr>
    </w:lvl>
    <w:lvl w:ilvl="1" w:tplc="0A7C90D0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01ED3"/>
    <w:multiLevelType w:val="hybridMultilevel"/>
    <w:tmpl w:val="8ABA878E"/>
    <w:lvl w:ilvl="0" w:tplc="DF0C8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1504D"/>
    <w:multiLevelType w:val="hybridMultilevel"/>
    <w:tmpl w:val="E1E830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9774C"/>
    <w:multiLevelType w:val="multilevel"/>
    <w:tmpl w:val="4D0E878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9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2DE1EFE"/>
    <w:multiLevelType w:val="hybridMultilevel"/>
    <w:tmpl w:val="79AE65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>
    <w:nsid w:val="703D1C21"/>
    <w:multiLevelType w:val="hybridMultilevel"/>
    <w:tmpl w:val="C93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1C44441"/>
    <w:multiLevelType w:val="hybridMultilevel"/>
    <w:tmpl w:val="0F52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0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8"/>
  </w:num>
  <w:num w:numId="21">
    <w:abstractNumId w:val="14"/>
  </w:num>
  <w:num w:numId="22">
    <w:abstractNumId w:val="23"/>
  </w:num>
  <w:num w:numId="23">
    <w:abstractNumId w:val="6"/>
  </w:num>
  <w:num w:numId="24">
    <w:abstractNumId w:val="20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146B"/>
    <w:rsid w:val="00005775"/>
    <w:rsid w:val="00021496"/>
    <w:rsid w:val="0003159A"/>
    <w:rsid w:val="00034E66"/>
    <w:rsid w:val="00057DAE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84A39"/>
    <w:rsid w:val="0019747A"/>
    <w:rsid w:val="001A1E77"/>
    <w:rsid w:val="001B155A"/>
    <w:rsid w:val="001F2458"/>
    <w:rsid w:val="001F592A"/>
    <w:rsid w:val="002009C9"/>
    <w:rsid w:val="002420A8"/>
    <w:rsid w:val="00266716"/>
    <w:rsid w:val="00274DAA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91244"/>
    <w:rsid w:val="003C2271"/>
    <w:rsid w:val="003D0471"/>
    <w:rsid w:val="003D2DAD"/>
    <w:rsid w:val="003D619D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6872"/>
    <w:rsid w:val="00494736"/>
    <w:rsid w:val="004A2A3B"/>
    <w:rsid w:val="004A5837"/>
    <w:rsid w:val="004D5580"/>
    <w:rsid w:val="004E6554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35082"/>
    <w:rsid w:val="00642583"/>
    <w:rsid w:val="006762F5"/>
    <w:rsid w:val="00683916"/>
    <w:rsid w:val="0069391E"/>
    <w:rsid w:val="006B1E6F"/>
    <w:rsid w:val="006D50AA"/>
    <w:rsid w:val="007145D2"/>
    <w:rsid w:val="0071750A"/>
    <w:rsid w:val="007461A4"/>
    <w:rsid w:val="00767EB4"/>
    <w:rsid w:val="00771B66"/>
    <w:rsid w:val="00771F2D"/>
    <w:rsid w:val="00777D9D"/>
    <w:rsid w:val="0078249B"/>
    <w:rsid w:val="00790A03"/>
    <w:rsid w:val="007A3FB1"/>
    <w:rsid w:val="007A7761"/>
    <w:rsid w:val="007B6F46"/>
    <w:rsid w:val="007C7A5C"/>
    <w:rsid w:val="007E644D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27681"/>
    <w:rsid w:val="00950598"/>
    <w:rsid w:val="00962F38"/>
    <w:rsid w:val="00975CA3"/>
    <w:rsid w:val="00981130"/>
    <w:rsid w:val="00983243"/>
    <w:rsid w:val="00991A76"/>
    <w:rsid w:val="009A257C"/>
    <w:rsid w:val="009E5610"/>
    <w:rsid w:val="009E5FED"/>
    <w:rsid w:val="009F1203"/>
    <w:rsid w:val="00A0705B"/>
    <w:rsid w:val="00A22380"/>
    <w:rsid w:val="00A419BA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C03780"/>
    <w:rsid w:val="00C07CCE"/>
    <w:rsid w:val="00C34404"/>
    <w:rsid w:val="00C522E7"/>
    <w:rsid w:val="00C65B26"/>
    <w:rsid w:val="00C67F70"/>
    <w:rsid w:val="00C73FCA"/>
    <w:rsid w:val="00C77648"/>
    <w:rsid w:val="00CD31EC"/>
    <w:rsid w:val="00CF7866"/>
    <w:rsid w:val="00D05C73"/>
    <w:rsid w:val="00D1785C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2732D"/>
    <w:rsid w:val="00F341C1"/>
    <w:rsid w:val="00F749E3"/>
    <w:rsid w:val="00F77A0C"/>
    <w:rsid w:val="00FA2CBE"/>
    <w:rsid w:val="00FB5556"/>
    <w:rsid w:val="00FC4F08"/>
    <w:rsid w:val="00FC725C"/>
    <w:rsid w:val="00FE0478"/>
    <w:rsid w:val="00FF28A0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noo.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apkr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.crowdexpert.ru/results-noo)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05DB-9C20-474F-8DEB-B1408D03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12300</Words>
  <Characters>70113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82249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Самара</cp:lastModifiedBy>
  <cp:revision>5</cp:revision>
  <cp:lastPrinted>2013-10-02T14:15:00Z</cp:lastPrinted>
  <dcterms:created xsi:type="dcterms:W3CDTF">2015-09-02T09:22:00Z</dcterms:created>
  <dcterms:modified xsi:type="dcterms:W3CDTF">2019-02-01T13:31:00Z</dcterms:modified>
</cp:coreProperties>
</file>