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1" w:rsidRDefault="00EA65E1" w:rsidP="00EA65E1">
      <w:pPr>
        <w:pStyle w:val="a3"/>
      </w:pPr>
      <w:r>
        <w:rPr>
          <w:rStyle w:val="a4"/>
        </w:rPr>
        <w:t>Что такое Федеральный государственный стандарт основного общего образования?</w:t>
      </w:r>
    </w:p>
    <w:p w:rsidR="00EA65E1" w:rsidRDefault="00EA65E1" w:rsidP="00EA65E1">
      <w:pPr>
        <w:pStyle w:val="a3"/>
      </w:pPr>
      <w:r>
        <w:t>    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EA65E1" w:rsidRDefault="00EA65E1" w:rsidP="00EA65E1">
      <w:pPr>
        <w:pStyle w:val="a3"/>
      </w:pPr>
      <w:r>
        <w:t> </w:t>
      </w:r>
      <w:bookmarkStart w:id="0" w:name="_GoBack"/>
      <w:bookmarkEnd w:id="0"/>
    </w:p>
    <w:p w:rsidR="00EA65E1" w:rsidRDefault="00EA65E1" w:rsidP="00EA65E1">
      <w:pPr>
        <w:pStyle w:val="a3"/>
      </w:pPr>
      <w:r>
        <w:t> </w:t>
      </w:r>
    </w:p>
    <w:p w:rsidR="00EA65E1" w:rsidRDefault="00EA65E1" w:rsidP="00EA65E1">
      <w:pPr>
        <w:pStyle w:val="a3"/>
      </w:pPr>
      <w:r>
        <w:rPr>
          <w:rStyle w:val="a5"/>
          <w:b/>
          <w:bCs/>
          <w:u w:val="single"/>
        </w:rPr>
        <w:t>ОТВЕТЫ НА ЧАСТО ЗАДАВАЕМЫЕ ВОПРОСЫ:</w:t>
      </w:r>
      <w:r>
        <w:rPr>
          <w:noProof/>
        </w:rPr>
        <mc:AlternateContent>
          <mc:Choice Requires="wps">
            <w:drawing>
              <wp:anchor distT="95250" distB="95250" distL="95250" distR="95250" simplePos="0" relativeHeight="251659264" behindDoc="0" locked="0" layoutInCell="1" allowOverlap="0" wp14:anchorId="6025E95A" wp14:editId="29761DB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0" cy="1866900"/>
                <wp:effectExtent l="0" t="0" r="0" b="0"/>
                <wp:wrapSquare wrapText="bothSides"/>
                <wp:docPr id="1" name="AutoShape 2" descr="http://sosh5-ugansk.narod.ru/images/p67__dsc04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://sosh5-ugansk.narod.ru/images/p67__dsc0422.jpg" style="position:absolute;margin-left:173.8pt;margin-top:0;width:225pt;height:147pt;z-index:251659264;visibility:visible;mso-wrap-style:square;mso-width-percent:0;mso-height-percent:0;mso-wrap-distance-left:7.5pt;mso-wrap-distance-top:7.5pt;mso-wrap-distance-right:7.5pt;mso-wrap-distance-bottom:7.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A65E1" w:rsidRDefault="00EA65E1" w:rsidP="00EA65E1">
      <w:pPr>
        <w:pStyle w:val="a3"/>
      </w:pPr>
      <w:r>
        <w:t> </w:t>
      </w:r>
    </w:p>
    <w:p w:rsidR="00EA65E1" w:rsidRDefault="00EA65E1" w:rsidP="00EA65E1">
      <w:pPr>
        <w:pStyle w:val="a3"/>
      </w:pPr>
      <w:r>
        <w:rPr>
          <w:rStyle w:val="a4"/>
        </w:rPr>
        <w:t xml:space="preserve">     Какие требования выдвигает </w:t>
      </w:r>
      <w:proofErr w:type="gramStart"/>
      <w:r>
        <w:rPr>
          <w:rStyle w:val="a4"/>
        </w:rPr>
        <w:t>новый</w:t>
      </w:r>
      <w:proofErr w:type="gramEnd"/>
      <w:r>
        <w:rPr>
          <w:rStyle w:val="a4"/>
        </w:rPr>
        <w:t xml:space="preserve"> ФГОС ООО?</w:t>
      </w:r>
    </w:p>
    <w:p w:rsidR="00EA65E1" w:rsidRDefault="00EA65E1" w:rsidP="00EA65E1">
      <w:pPr>
        <w:pStyle w:val="a3"/>
      </w:pPr>
      <w:r>
        <w:t>      Стандарт выдвигает три группы требований:</w:t>
      </w:r>
    </w:p>
    <w:p w:rsidR="00EA65E1" w:rsidRDefault="00EA65E1" w:rsidP="00EA65E1">
      <w:pPr>
        <w:pStyle w:val="a3"/>
        <w:numPr>
          <w:ilvl w:val="1"/>
          <w:numId w:val="1"/>
        </w:numPr>
      </w:pPr>
      <w:r>
        <w:t>Требования к результатам освоения основной образовательной программы основного общего образования;</w:t>
      </w:r>
    </w:p>
    <w:p w:rsidR="00EA65E1" w:rsidRDefault="00EA65E1" w:rsidP="00EA65E1">
      <w:pPr>
        <w:pStyle w:val="a3"/>
        <w:numPr>
          <w:ilvl w:val="1"/>
          <w:numId w:val="1"/>
        </w:numPr>
      </w:pPr>
      <w:r>
        <w:t>Требования к структуре основной образовательной программы основного общего образования;</w:t>
      </w:r>
    </w:p>
    <w:p w:rsidR="00EA65E1" w:rsidRDefault="00EA65E1" w:rsidP="00EA65E1">
      <w:pPr>
        <w:pStyle w:val="a3"/>
        <w:numPr>
          <w:ilvl w:val="1"/>
          <w:numId w:val="1"/>
        </w:numPr>
      </w:pPr>
      <w:r>
        <w:t>Требования к условиям реализации основной образовательной программы основного общего образования.</w:t>
      </w:r>
    </w:p>
    <w:p w:rsidR="00EA65E1" w:rsidRDefault="00EA65E1" w:rsidP="00EA65E1">
      <w:pPr>
        <w:pStyle w:val="a3"/>
      </w:pPr>
      <w:r>
        <w:rPr>
          <w:rStyle w:val="a4"/>
        </w:rPr>
        <w:t>    </w:t>
      </w:r>
    </w:p>
    <w:p w:rsidR="00EA65E1" w:rsidRDefault="00EA65E1" w:rsidP="00EA65E1">
      <w:pPr>
        <w:pStyle w:val="a3"/>
      </w:pPr>
      <w:r>
        <w:rPr>
          <w:rStyle w:val="a4"/>
        </w:rPr>
        <w:t>     Что является отличительной особенностью нового Стандарта?</w:t>
      </w:r>
    </w:p>
    <w:p w:rsidR="00EA65E1" w:rsidRDefault="00EA65E1" w:rsidP="00EA65E1">
      <w:pPr>
        <w:pStyle w:val="a3"/>
      </w:pPr>
      <w:r>
        <w:t xml:space="preserve">     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  <w:r>
        <w:br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>
        <w:t>общеучебные</w:t>
      </w:r>
      <w:proofErr w:type="spellEnd"/>
      <w:r>
        <w:t xml:space="preserve"> умения», «общие способы деятельности», «</w:t>
      </w:r>
      <w:proofErr w:type="spellStart"/>
      <w:r>
        <w:t>надпредметные</w:t>
      </w:r>
      <w:proofErr w:type="spellEnd"/>
      <w: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основного общего образования задает </w:t>
      </w:r>
      <w:proofErr w:type="spellStart"/>
      <w:r>
        <w:t>деятельностный</w:t>
      </w:r>
      <w:proofErr w:type="spellEnd"/>
      <w:r>
        <w:t xml:space="preserve"> подход в образовательном процессе основной школы.</w:t>
      </w:r>
      <w:r>
        <w:br/>
        <w:t xml:space="preserve">     Важным элементом формирования универсальных учебных действий обучающихся на ступени основного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>
        <w:t>указывается</w:t>
      </w:r>
      <w:proofErr w:type="gramEnd"/>
      <w: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EA65E1" w:rsidRDefault="00EA65E1" w:rsidP="00EA65E1">
      <w:pPr>
        <w:pStyle w:val="a3"/>
      </w:pPr>
      <w:r>
        <w:rPr>
          <w:rStyle w:val="a4"/>
        </w:rPr>
        <w:lastRenderedPageBreak/>
        <w:t xml:space="preserve">    </w:t>
      </w:r>
    </w:p>
    <w:p w:rsidR="00EA65E1" w:rsidRDefault="00EA65E1" w:rsidP="00EA65E1">
      <w:pPr>
        <w:pStyle w:val="a3"/>
      </w:pPr>
      <w:r>
        <w:rPr>
          <w:rStyle w:val="a4"/>
        </w:rPr>
        <w:t>    Какие требования к результатам обучающимся устанавливает Стандарт?</w:t>
      </w:r>
    </w:p>
    <w:p w:rsidR="00EA65E1" w:rsidRDefault="00EA65E1" w:rsidP="00EA65E1">
      <w:pPr>
        <w:pStyle w:val="a3"/>
      </w:pPr>
      <w:r>
        <w:rPr>
          <w:rStyle w:val="a4"/>
        </w:rPr>
        <w:t>    Что такое информационно-образовательная среда?</w:t>
      </w:r>
    </w:p>
    <w:p w:rsidR="00EA65E1" w:rsidRDefault="00EA65E1" w:rsidP="00EA65E1">
      <w:pPr>
        <w:pStyle w:val="a3"/>
      </w:pPr>
      <w:r>
        <w:t>   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EA65E1" w:rsidRDefault="00EA65E1" w:rsidP="00EA65E1">
      <w:pPr>
        <w:pStyle w:val="a3"/>
      </w:pPr>
      <w:r>
        <w:rPr>
          <w:rStyle w:val="a4"/>
        </w:rPr>
        <w:t xml:space="preserve">    </w:t>
      </w:r>
    </w:p>
    <w:p w:rsidR="00EA65E1" w:rsidRDefault="00EA65E1" w:rsidP="00EA65E1">
      <w:pPr>
        <w:pStyle w:val="a3"/>
      </w:pPr>
      <w:r>
        <w:rPr>
          <w:rStyle w:val="a4"/>
        </w:rPr>
        <w:t>    Что такое внеурочная деятельность, каковы ее особенности?</w:t>
      </w:r>
    </w:p>
    <w:p w:rsidR="00EA65E1" w:rsidRDefault="00EA65E1" w:rsidP="00EA65E1">
      <w:pPr>
        <w:pStyle w:val="a3"/>
      </w:pPr>
      <w:r>
        <w:t xml:space="preserve">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  <w:r>
        <w:br/>
        <w:t>     Содержание занятий должно формироваться с учетом пожеланий обучающихся и их родителей (законных представителей).</w:t>
      </w:r>
      <w:r>
        <w:br/>
        <w:t xml:space="preserve">     </w:t>
      </w:r>
      <w:proofErr w:type="gramStart"/>
      <w: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>
        <w:t>, олимпиады, соревнования, поисковые и научные исследования и т.д.</w:t>
      </w:r>
      <w:r>
        <w:br/>
        <w:t>     Содержание внеурочной деятельности отражено в основной образовательной программе образовательного учреждения.</w:t>
      </w:r>
      <w:r>
        <w:br/>
        <w:t xml:space="preserve">     Время, отведенное на внеурочную деятельность не входит в предельно допустимую нагрузку </w:t>
      </w:r>
      <w:proofErr w:type="gramStart"/>
      <w:r>
        <w:t>обучающихся</w:t>
      </w:r>
      <w:proofErr w:type="gramEnd"/>
      <w: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t>обучающихся</w:t>
      </w:r>
      <w:proofErr w:type="gramEnd"/>
      <w:r>
        <w:t>.</w:t>
      </w:r>
    </w:p>
    <w:p w:rsidR="00EA65E1" w:rsidRDefault="00EA65E1" w:rsidP="00EA65E1">
      <w:pPr>
        <w:pStyle w:val="a3"/>
      </w:pPr>
      <w:r>
        <w:t xml:space="preserve">   </w:t>
      </w:r>
    </w:p>
    <w:p w:rsidR="00EA65E1" w:rsidRPr="00E410A0" w:rsidRDefault="00EA65E1" w:rsidP="00EA6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446" w:rsidRDefault="005D3446"/>
    <w:sectPr w:rsidR="005D3446" w:rsidSect="00592C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65A6"/>
    <w:multiLevelType w:val="multilevel"/>
    <w:tmpl w:val="B11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1"/>
    <w:rsid w:val="005D3446"/>
    <w:rsid w:val="00E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1"/>
    <w:rPr>
      <w:b/>
      <w:bCs/>
    </w:rPr>
  </w:style>
  <w:style w:type="character" w:styleId="a5">
    <w:name w:val="Emphasis"/>
    <w:basedOn w:val="a0"/>
    <w:uiPriority w:val="20"/>
    <w:qFormat/>
    <w:rsid w:val="00EA65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1"/>
    <w:rPr>
      <w:b/>
      <w:bCs/>
    </w:rPr>
  </w:style>
  <w:style w:type="character" w:styleId="a5">
    <w:name w:val="Emphasis"/>
    <w:basedOn w:val="a0"/>
    <w:uiPriority w:val="20"/>
    <w:qFormat/>
    <w:rsid w:val="00EA6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2013-08-19T06:12:00Z</dcterms:created>
  <dcterms:modified xsi:type="dcterms:W3CDTF">2013-08-19T06:14:00Z</dcterms:modified>
</cp:coreProperties>
</file>